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F9D4BB" w14:textId="77777777" w:rsidR="00D04F48" w:rsidRDefault="00D04F48" w:rsidP="008D2880"/>
    <w:p w14:paraId="753E38B0" w14:textId="77777777" w:rsidR="00376920" w:rsidRDefault="00376920" w:rsidP="008D2880"/>
    <w:p w14:paraId="6F11B85D" w14:textId="77777777" w:rsidR="00376920" w:rsidRDefault="00376920" w:rsidP="008D2880"/>
    <w:p w14:paraId="15DAAE84" w14:textId="77777777" w:rsidR="00376920" w:rsidRDefault="00376920" w:rsidP="008D2880"/>
    <w:p w14:paraId="0165B2A2" w14:textId="77777777" w:rsidR="00376920" w:rsidRDefault="00376920" w:rsidP="008D2880"/>
    <w:p w14:paraId="35829891" w14:textId="77777777" w:rsidR="00376920" w:rsidRDefault="00376920" w:rsidP="008D2880"/>
    <w:p w14:paraId="6E23B07E" w14:textId="77777777" w:rsidR="00376920" w:rsidRDefault="00376920" w:rsidP="008D2880"/>
    <w:p w14:paraId="6A36B174" w14:textId="77777777" w:rsidR="00376920" w:rsidRPr="00493F25" w:rsidRDefault="00376920" w:rsidP="008D2880"/>
    <w:p w14:paraId="0BF9D4BC" w14:textId="5DB970C7" w:rsidR="00E73BEC" w:rsidRPr="00493F25" w:rsidRDefault="0027720D" w:rsidP="008D2880">
      <w:pPr>
        <w:rPr>
          <w:sz w:val="52"/>
        </w:rPr>
      </w:pPr>
      <w:r w:rsidRPr="00493F25">
        <w:rPr>
          <w:noProof/>
          <w:sz w:val="52"/>
          <w:lang w:eastAsia="fr-FR"/>
        </w:rPr>
        <w:t>R</w:t>
      </w:r>
      <w:r w:rsidR="008B1360" w:rsidRPr="00493F25">
        <w:rPr>
          <w:noProof/>
          <w:sz w:val="52"/>
          <w:lang w:eastAsia="fr-FR"/>
        </w:rPr>
        <w:t>apport</w:t>
      </w:r>
      <w:r w:rsidR="00864259">
        <w:rPr>
          <w:noProof/>
          <w:sz w:val="52"/>
          <w:lang w:eastAsia="fr-FR"/>
        </w:rPr>
        <w:t xml:space="preserve"> de </w:t>
      </w:r>
      <w:r w:rsidR="00376920">
        <w:rPr>
          <w:noProof/>
          <w:sz w:val="52"/>
          <w:lang w:eastAsia="fr-FR"/>
        </w:rPr>
        <w:t>cadrage fonctionnel et organisationnel du projet de Messagerie Sécurisée de Santé</w:t>
      </w:r>
    </w:p>
    <w:p w14:paraId="0BF9D4BD" w14:textId="77777777" w:rsidR="003E5758" w:rsidRDefault="003E5758" w:rsidP="008D2880"/>
    <w:p w14:paraId="4F42ADB2" w14:textId="77777777" w:rsidR="00376920" w:rsidRDefault="00376920" w:rsidP="008D2880"/>
    <w:p w14:paraId="4C0E577C" w14:textId="77777777" w:rsidR="00376920" w:rsidRDefault="00376920" w:rsidP="008D2880"/>
    <w:p w14:paraId="5D3F175F" w14:textId="77777777" w:rsidR="00376920" w:rsidRDefault="00376920" w:rsidP="008D2880"/>
    <w:p w14:paraId="587083DB" w14:textId="77777777" w:rsidR="00376920" w:rsidRDefault="00376920" w:rsidP="008D2880"/>
    <w:p w14:paraId="6F7F5B6C" w14:textId="77777777" w:rsidR="00376920" w:rsidRDefault="00376920" w:rsidP="008D2880"/>
    <w:p w14:paraId="03E32989" w14:textId="77777777" w:rsidR="00376920" w:rsidRDefault="00376920" w:rsidP="008D2880"/>
    <w:p w14:paraId="514417CB" w14:textId="77777777" w:rsidR="00376920" w:rsidRDefault="00376920" w:rsidP="008D2880"/>
    <w:p w14:paraId="3C51B617" w14:textId="77777777" w:rsidR="00376920" w:rsidRDefault="00376920" w:rsidP="008D2880"/>
    <w:p w14:paraId="25C3670D" w14:textId="77777777" w:rsidR="00376920" w:rsidRDefault="00376920" w:rsidP="008D2880"/>
    <w:p w14:paraId="54551744" w14:textId="77777777" w:rsidR="00376920" w:rsidRPr="00493F25" w:rsidRDefault="00376920" w:rsidP="008D2880"/>
    <w:tbl>
      <w:tblPr>
        <w:tblStyle w:val="Grilledutableau"/>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6163"/>
      </w:tblGrid>
      <w:tr w:rsidR="008D2880" w:rsidRPr="00493F25" w14:paraId="0BF9D4C0" w14:textId="77777777" w:rsidTr="00CB0E0D">
        <w:trPr>
          <w:trHeight w:val="397"/>
        </w:trPr>
        <w:tc>
          <w:tcPr>
            <w:tcW w:w="3584" w:type="dxa"/>
            <w:tcBorders>
              <w:top w:val="single" w:sz="4" w:space="0" w:color="auto"/>
              <w:left w:val="single" w:sz="4" w:space="0" w:color="auto"/>
            </w:tcBorders>
            <w:vAlign w:val="bottom"/>
          </w:tcPr>
          <w:p w14:paraId="0BF9D4BE" w14:textId="15DDD6E8" w:rsidR="00FE4758" w:rsidRPr="00493F25" w:rsidRDefault="00493F25" w:rsidP="008D2880">
            <w:r w:rsidRPr="00493F25">
              <w:t>Pour :</w:t>
            </w:r>
          </w:p>
        </w:tc>
        <w:tc>
          <w:tcPr>
            <w:tcW w:w="6163" w:type="dxa"/>
            <w:tcBorders>
              <w:top w:val="single" w:sz="4" w:space="0" w:color="auto"/>
              <w:bottom w:val="single" w:sz="4" w:space="0" w:color="4D4F53"/>
              <w:right w:val="single" w:sz="4" w:space="0" w:color="auto"/>
            </w:tcBorders>
            <w:vAlign w:val="bottom"/>
          </w:tcPr>
          <w:p w14:paraId="0BF9D4BF" w14:textId="7BC5DF1B" w:rsidR="00FE4758" w:rsidRPr="00493F25" w:rsidRDefault="00B87130" w:rsidP="008D2880">
            <w:r>
              <w:t>Coordonnateur du projet eGabon-SIS</w:t>
            </w:r>
          </w:p>
        </w:tc>
      </w:tr>
      <w:tr w:rsidR="008D2880" w:rsidRPr="00493F25" w14:paraId="0BF9D4C3" w14:textId="77777777" w:rsidTr="00CB0E0D">
        <w:trPr>
          <w:trHeight w:val="397"/>
        </w:trPr>
        <w:tc>
          <w:tcPr>
            <w:tcW w:w="3584" w:type="dxa"/>
            <w:tcBorders>
              <w:left w:val="single" w:sz="4" w:space="0" w:color="auto"/>
            </w:tcBorders>
            <w:vAlign w:val="bottom"/>
          </w:tcPr>
          <w:p w14:paraId="0BF9D4C1" w14:textId="6C085426" w:rsidR="00FE4758" w:rsidRPr="00493F25" w:rsidRDefault="00493F25" w:rsidP="008D2880">
            <w:r w:rsidRPr="00493F25">
              <w:t>De :</w:t>
            </w:r>
          </w:p>
        </w:tc>
        <w:tc>
          <w:tcPr>
            <w:tcW w:w="6163" w:type="dxa"/>
            <w:tcBorders>
              <w:top w:val="single" w:sz="4" w:space="0" w:color="4D4F53"/>
              <w:bottom w:val="single" w:sz="4" w:space="0" w:color="4D4F53"/>
              <w:right w:val="single" w:sz="4" w:space="0" w:color="auto"/>
            </w:tcBorders>
            <w:vAlign w:val="bottom"/>
          </w:tcPr>
          <w:p w14:paraId="0BF9D4C2" w14:textId="195F81F2" w:rsidR="00FE4758" w:rsidRPr="00493F25" w:rsidRDefault="00B87130" w:rsidP="008D2880">
            <w:r>
              <w:t>Chef de mission AMOA</w:t>
            </w:r>
          </w:p>
        </w:tc>
      </w:tr>
      <w:tr w:rsidR="008D2880" w:rsidRPr="00493F25" w14:paraId="0BF9D4C6" w14:textId="77777777" w:rsidTr="00CB0E0D">
        <w:trPr>
          <w:trHeight w:val="397"/>
        </w:trPr>
        <w:tc>
          <w:tcPr>
            <w:tcW w:w="3584" w:type="dxa"/>
            <w:tcBorders>
              <w:left w:val="single" w:sz="4" w:space="0" w:color="auto"/>
            </w:tcBorders>
            <w:vAlign w:val="bottom"/>
          </w:tcPr>
          <w:p w14:paraId="0BF9D4C4" w14:textId="2E99784D" w:rsidR="00FE4758" w:rsidRPr="00493F25" w:rsidRDefault="00493F25" w:rsidP="008D2880">
            <w:r w:rsidRPr="00493F25">
              <w:t>Cc :</w:t>
            </w:r>
          </w:p>
        </w:tc>
        <w:tc>
          <w:tcPr>
            <w:tcW w:w="6163" w:type="dxa"/>
            <w:tcBorders>
              <w:top w:val="single" w:sz="4" w:space="0" w:color="4D4F53"/>
              <w:bottom w:val="single" w:sz="4" w:space="0" w:color="4D4F53"/>
              <w:right w:val="single" w:sz="4" w:space="0" w:color="auto"/>
            </w:tcBorders>
            <w:vAlign w:val="bottom"/>
          </w:tcPr>
          <w:p w14:paraId="0BF9D4C5" w14:textId="0008DE96" w:rsidR="00FE4758" w:rsidRPr="00493F25" w:rsidRDefault="00FE4758" w:rsidP="008D2880"/>
        </w:tc>
      </w:tr>
      <w:tr w:rsidR="008D2880" w:rsidRPr="00493F25" w14:paraId="0BF9D4C9" w14:textId="77777777" w:rsidTr="00CB0E0D">
        <w:trPr>
          <w:trHeight w:val="420"/>
        </w:trPr>
        <w:tc>
          <w:tcPr>
            <w:tcW w:w="3584" w:type="dxa"/>
            <w:tcBorders>
              <w:left w:val="single" w:sz="4" w:space="0" w:color="auto"/>
            </w:tcBorders>
            <w:vAlign w:val="bottom"/>
          </w:tcPr>
          <w:p w14:paraId="0BF9D4C7" w14:textId="0A0CE828" w:rsidR="00FE4758" w:rsidRPr="00493F25" w:rsidRDefault="00493F25" w:rsidP="008D2880">
            <w:r w:rsidRPr="00493F25">
              <w:t>Date :</w:t>
            </w:r>
          </w:p>
        </w:tc>
        <w:tc>
          <w:tcPr>
            <w:tcW w:w="6163" w:type="dxa"/>
            <w:tcBorders>
              <w:top w:val="single" w:sz="4" w:space="0" w:color="4D4F53"/>
              <w:bottom w:val="single" w:sz="4" w:space="0" w:color="4D4F53"/>
              <w:right w:val="single" w:sz="4" w:space="0" w:color="auto"/>
            </w:tcBorders>
            <w:vAlign w:val="bottom"/>
          </w:tcPr>
          <w:p w14:paraId="0BF9D4C8" w14:textId="5DE1D055" w:rsidR="00FE4758" w:rsidRPr="00493F25" w:rsidRDefault="00376920" w:rsidP="008D2880">
            <w:r>
              <w:t>20 avril 2021.</w:t>
            </w:r>
          </w:p>
        </w:tc>
      </w:tr>
      <w:tr w:rsidR="00FE4758" w:rsidRPr="00493F25" w14:paraId="0BF9D4CC" w14:textId="77777777" w:rsidTr="00CB0E0D">
        <w:trPr>
          <w:trHeight w:val="397"/>
        </w:trPr>
        <w:tc>
          <w:tcPr>
            <w:tcW w:w="3584" w:type="dxa"/>
            <w:tcBorders>
              <w:left w:val="single" w:sz="4" w:space="0" w:color="auto"/>
            </w:tcBorders>
            <w:vAlign w:val="bottom"/>
          </w:tcPr>
          <w:p w14:paraId="0BF9D4CA" w14:textId="511D7924" w:rsidR="00FE4758" w:rsidRPr="00493F25" w:rsidRDefault="00FE4758" w:rsidP="008D2880">
            <w:r w:rsidRPr="00493F25">
              <w:t>R</w:t>
            </w:r>
            <w:r w:rsidR="008B1360" w:rsidRPr="00493F25">
              <w:t>é</w:t>
            </w:r>
            <w:r w:rsidRPr="00493F25">
              <w:t>f</w:t>
            </w:r>
            <w:r w:rsidR="008B1360" w:rsidRPr="00493F25">
              <w:t>é</w:t>
            </w:r>
            <w:r w:rsidRPr="00493F25">
              <w:t>rence</w:t>
            </w:r>
            <w:r w:rsidR="003E5758" w:rsidRPr="00493F25">
              <w:t>/</w:t>
            </w:r>
            <w:r w:rsidR="00493F25" w:rsidRPr="00493F25">
              <w:t>Titre :</w:t>
            </w:r>
          </w:p>
        </w:tc>
        <w:tc>
          <w:tcPr>
            <w:tcW w:w="6163" w:type="dxa"/>
            <w:tcBorders>
              <w:top w:val="single" w:sz="4" w:space="0" w:color="4D4F53"/>
              <w:bottom w:val="single" w:sz="4" w:space="0" w:color="4D4F53"/>
              <w:right w:val="single" w:sz="4" w:space="0" w:color="auto"/>
            </w:tcBorders>
            <w:vAlign w:val="bottom"/>
          </w:tcPr>
          <w:p w14:paraId="0BF9D4CB" w14:textId="5E15612F" w:rsidR="00FE4758" w:rsidRPr="00493F25" w:rsidRDefault="00B87130" w:rsidP="00376920">
            <w:r>
              <w:t xml:space="preserve">Rapport de </w:t>
            </w:r>
            <w:r w:rsidR="00376920">
              <w:t>cadrage fonctionnel et organisationnel du projet de Messagerie Sécurisée de Santé</w:t>
            </w:r>
          </w:p>
        </w:tc>
      </w:tr>
      <w:tr w:rsidR="00CB0E0D" w:rsidRPr="00493F25" w14:paraId="2623B8A1" w14:textId="77777777" w:rsidTr="00CB0E0D">
        <w:trPr>
          <w:trHeight w:val="397"/>
        </w:trPr>
        <w:tc>
          <w:tcPr>
            <w:tcW w:w="3584" w:type="dxa"/>
            <w:tcBorders>
              <w:left w:val="single" w:sz="4" w:space="0" w:color="auto"/>
              <w:bottom w:val="single" w:sz="4" w:space="0" w:color="auto"/>
            </w:tcBorders>
            <w:vAlign w:val="bottom"/>
          </w:tcPr>
          <w:p w14:paraId="3485E2CE" w14:textId="76A4F3AB" w:rsidR="00CB0E0D" w:rsidRPr="00493F25" w:rsidRDefault="00CB0E0D" w:rsidP="008D2880">
            <w:r>
              <w:t>Version :</w:t>
            </w:r>
          </w:p>
        </w:tc>
        <w:tc>
          <w:tcPr>
            <w:tcW w:w="6163" w:type="dxa"/>
            <w:tcBorders>
              <w:top w:val="single" w:sz="4" w:space="0" w:color="4D4F53"/>
              <w:bottom w:val="single" w:sz="4" w:space="0" w:color="auto"/>
              <w:right w:val="single" w:sz="4" w:space="0" w:color="auto"/>
            </w:tcBorders>
            <w:vAlign w:val="bottom"/>
          </w:tcPr>
          <w:p w14:paraId="0F5AB6CE" w14:textId="0FDC5861" w:rsidR="00CB0E0D" w:rsidRDefault="00D33E6F" w:rsidP="00376920">
            <w:r>
              <w:t>0.9</w:t>
            </w:r>
            <w:r w:rsidR="008F2F62">
              <w:t xml:space="preserve"> - </w:t>
            </w:r>
            <w:r w:rsidR="008F2F62" w:rsidRPr="008F2F62">
              <w:rPr>
                <w:b/>
                <w:highlight w:val="yellow"/>
              </w:rPr>
              <w:t>DRAFT</w:t>
            </w:r>
          </w:p>
        </w:tc>
      </w:tr>
    </w:tbl>
    <w:p w14:paraId="0BF9D4CD" w14:textId="6C97F1D4" w:rsidR="004B1547" w:rsidRPr="00493F25" w:rsidRDefault="004B1547" w:rsidP="008D2880"/>
    <w:p w14:paraId="0BF9D4CE" w14:textId="77777777" w:rsidR="003E5758" w:rsidRPr="00493F25" w:rsidRDefault="003E5758" w:rsidP="008D2880"/>
    <w:p w14:paraId="0BF9D4CF" w14:textId="00AE9754" w:rsidR="004B1547" w:rsidRPr="008F2F62" w:rsidRDefault="00B87130" w:rsidP="008D2880">
      <w:pPr>
        <w:rPr>
          <w:sz w:val="21"/>
        </w:rPr>
      </w:pPr>
      <w:r w:rsidRPr="008F2F62">
        <w:rPr>
          <w:sz w:val="21"/>
        </w:rPr>
        <w:t xml:space="preserve">Le présent document </w:t>
      </w:r>
      <w:r w:rsidR="00376920" w:rsidRPr="008F2F62">
        <w:rPr>
          <w:sz w:val="21"/>
        </w:rPr>
        <w:t xml:space="preserve">rassemble </w:t>
      </w:r>
      <w:r w:rsidR="005E6702" w:rsidRPr="008F2F62">
        <w:rPr>
          <w:sz w:val="21"/>
        </w:rPr>
        <w:t>les éléments de cadrage des exigences fonctionnelles et organisationnelles s’appliquant au système de Messagerie Sécurisée de Santé mis en œuvre dans le cadre du projet eGabon-SIS</w:t>
      </w:r>
      <w:r w:rsidRPr="008F2F62">
        <w:rPr>
          <w:sz w:val="21"/>
        </w:rPr>
        <w:t>.</w:t>
      </w:r>
    </w:p>
    <w:p w14:paraId="0BF9D4D0" w14:textId="77777777" w:rsidR="00D91803" w:rsidRDefault="00D91803" w:rsidP="008D2880"/>
    <w:p w14:paraId="3E8E1AC6" w14:textId="77777777" w:rsidR="00D33E6F" w:rsidRDefault="00D33E6F" w:rsidP="008D2880"/>
    <w:p w14:paraId="1C2550F2" w14:textId="77777777" w:rsidR="00CB0E0D" w:rsidRDefault="00CB0E0D" w:rsidP="008D2880"/>
    <w:p w14:paraId="13372CA0" w14:textId="77777777" w:rsidR="008F2F62" w:rsidRDefault="008F2F62" w:rsidP="008D2880"/>
    <w:p w14:paraId="5E9F225D" w14:textId="77777777" w:rsidR="00CB0E0D" w:rsidRPr="00493F25" w:rsidRDefault="00CB0E0D" w:rsidP="008D2880"/>
    <w:p w14:paraId="389FCEC1" w14:textId="1424345F" w:rsidR="006D10B9" w:rsidRPr="00493F25" w:rsidRDefault="006D10B9" w:rsidP="006D10B9">
      <w:pPr>
        <w:tabs>
          <w:tab w:val="right" w:pos="7371"/>
        </w:tabs>
      </w:pPr>
      <w:r w:rsidRPr="00493F25">
        <w:lastRenderedPageBreak/>
        <w:t xml:space="preserve">TABLE </w:t>
      </w:r>
      <w:r w:rsidR="009E257A" w:rsidRPr="00493F25">
        <w:t>DES MATIERES</w:t>
      </w:r>
      <w:r w:rsidRPr="00493F25">
        <w:tab/>
        <w:t>PAGE</w:t>
      </w:r>
    </w:p>
    <w:p w14:paraId="65CBA637" w14:textId="77777777" w:rsidR="006D10B9" w:rsidRPr="00493F25" w:rsidRDefault="006D10B9" w:rsidP="006D10B9">
      <w:pPr>
        <w:pStyle w:val="TM1"/>
      </w:pPr>
    </w:p>
    <w:p w14:paraId="3FB2C469" w14:textId="77777777" w:rsidR="005545DD" w:rsidRDefault="006D10B9">
      <w:pPr>
        <w:pStyle w:val="TM1"/>
        <w:rPr>
          <w:rFonts w:eastAsiaTheme="minorEastAsia"/>
          <w:b w:val="0"/>
          <w:lang w:eastAsia="ja-JP"/>
        </w:rPr>
      </w:pPr>
      <w:r w:rsidRPr="00493F25">
        <w:fldChar w:fldCharType="begin"/>
      </w:r>
      <w:r w:rsidRPr="00493F25">
        <w:instrText xml:space="preserve"> TOC \o "1-3" \h \z \u </w:instrText>
      </w:r>
      <w:r w:rsidRPr="00493F25">
        <w:fldChar w:fldCharType="separate"/>
      </w:r>
      <w:hyperlink w:anchor="_Toc70096679" w:history="1">
        <w:r w:rsidR="005545DD" w:rsidRPr="005779B1">
          <w:rPr>
            <w:rStyle w:val="Lienhypertexte"/>
          </w:rPr>
          <w:t>1</w:t>
        </w:r>
        <w:r w:rsidR="005545DD">
          <w:rPr>
            <w:rFonts w:eastAsiaTheme="minorEastAsia"/>
            <w:b w:val="0"/>
            <w:lang w:eastAsia="ja-JP"/>
          </w:rPr>
          <w:tab/>
        </w:r>
        <w:r w:rsidR="005545DD" w:rsidRPr="005779B1">
          <w:rPr>
            <w:rStyle w:val="Lienhypertexte"/>
          </w:rPr>
          <w:t>Définition générale de la Messagerie Sécurisée de Santé</w:t>
        </w:r>
        <w:r w:rsidR="005545DD">
          <w:rPr>
            <w:webHidden/>
          </w:rPr>
          <w:tab/>
        </w:r>
        <w:r w:rsidR="005545DD">
          <w:rPr>
            <w:webHidden/>
          </w:rPr>
          <w:fldChar w:fldCharType="begin"/>
        </w:r>
        <w:r w:rsidR="005545DD">
          <w:rPr>
            <w:webHidden/>
          </w:rPr>
          <w:instrText xml:space="preserve"> PAGEREF _Toc70096679 \h </w:instrText>
        </w:r>
        <w:r w:rsidR="005545DD">
          <w:rPr>
            <w:webHidden/>
          </w:rPr>
        </w:r>
        <w:r w:rsidR="005545DD">
          <w:rPr>
            <w:webHidden/>
          </w:rPr>
          <w:fldChar w:fldCharType="separate"/>
        </w:r>
        <w:r w:rsidR="005545DD">
          <w:rPr>
            <w:webHidden/>
          </w:rPr>
          <w:t>5</w:t>
        </w:r>
        <w:r w:rsidR="005545DD">
          <w:rPr>
            <w:webHidden/>
          </w:rPr>
          <w:fldChar w:fldCharType="end"/>
        </w:r>
      </w:hyperlink>
    </w:p>
    <w:p w14:paraId="4825CC4E" w14:textId="77777777" w:rsidR="005545DD" w:rsidRDefault="005545DD">
      <w:pPr>
        <w:pStyle w:val="TM2"/>
        <w:rPr>
          <w:rFonts w:eastAsiaTheme="minorEastAsia"/>
          <w:sz w:val="24"/>
          <w:szCs w:val="24"/>
          <w:lang w:eastAsia="ja-JP"/>
        </w:rPr>
      </w:pPr>
      <w:hyperlink w:anchor="_Toc70096680" w:history="1">
        <w:r w:rsidRPr="005779B1">
          <w:rPr>
            <w:rStyle w:val="Lienhypertexte"/>
          </w:rPr>
          <w:t>1.1</w:t>
        </w:r>
        <w:r>
          <w:rPr>
            <w:rFonts w:eastAsiaTheme="minorEastAsia"/>
            <w:sz w:val="24"/>
            <w:szCs w:val="24"/>
            <w:lang w:eastAsia="ja-JP"/>
          </w:rPr>
          <w:tab/>
        </w:r>
        <w:r w:rsidRPr="005779B1">
          <w:rPr>
            <w:rStyle w:val="Lienhypertexte"/>
          </w:rPr>
          <w:t>Rappel de la recommandation du SDSSIS relative au projet Messagerie Sécurisée de Santé</w:t>
        </w:r>
        <w:r>
          <w:rPr>
            <w:webHidden/>
          </w:rPr>
          <w:tab/>
        </w:r>
        <w:r>
          <w:rPr>
            <w:webHidden/>
          </w:rPr>
          <w:fldChar w:fldCharType="begin"/>
        </w:r>
        <w:r>
          <w:rPr>
            <w:webHidden/>
          </w:rPr>
          <w:instrText xml:space="preserve"> PAGEREF _Toc70096680 \h </w:instrText>
        </w:r>
        <w:r>
          <w:rPr>
            <w:webHidden/>
          </w:rPr>
        </w:r>
        <w:r>
          <w:rPr>
            <w:webHidden/>
          </w:rPr>
          <w:fldChar w:fldCharType="separate"/>
        </w:r>
        <w:r>
          <w:rPr>
            <w:webHidden/>
          </w:rPr>
          <w:t>5</w:t>
        </w:r>
        <w:r>
          <w:rPr>
            <w:webHidden/>
          </w:rPr>
          <w:fldChar w:fldCharType="end"/>
        </w:r>
      </w:hyperlink>
    </w:p>
    <w:p w14:paraId="6D1BB635" w14:textId="77777777" w:rsidR="005545DD" w:rsidRDefault="005545DD">
      <w:pPr>
        <w:pStyle w:val="TM2"/>
        <w:rPr>
          <w:rFonts w:eastAsiaTheme="minorEastAsia"/>
          <w:sz w:val="24"/>
          <w:szCs w:val="24"/>
          <w:lang w:eastAsia="ja-JP"/>
        </w:rPr>
      </w:pPr>
      <w:hyperlink w:anchor="_Toc70096681" w:history="1">
        <w:r w:rsidRPr="005779B1">
          <w:rPr>
            <w:rStyle w:val="Lienhypertexte"/>
          </w:rPr>
          <w:t>1.2</w:t>
        </w:r>
        <w:r>
          <w:rPr>
            <w:rFonts w:eastAsiaTheme="minorEastAsia"/>
            <w:sz w:val="24"/>
            <w:szCs w:val="24"/>
            <w:lang w:eastAsia="ja-JP"/>
          </w:rPr>
          <w:tab/>
        </w:r>
        <w:r w:rsidRPr="005779B1">
          <w:rPr>
            <w:rStyle w:val="Lienhypertexte"/>
          </w:rPr>
          <w:t>Définition et principes généraux</w:t>
        </w:r>
        <w:r>
          <w:rPr>
            <w:webHidden/>
          </w:rPr>
          <w:tab/>
        </w:r>
        <w:r>
          <w:rPr>
            <w:webHidden/>
          </w:rPr>
          <w:fldChar w:fldCharType="begin"/>
        </w:r>
        <w:r>
          <w:rPr>
            <w:webHidden/>
          </w:rPr>
          <w:instrText xml:space="preserve"> PAGEREF _Toc70096681 \h </w:instrText>
        </w:r>
        <w:r>
          <w:rPr>
            <w:webHidden/>
          </w:rPr>
        </w:r>
        <w:r>
          <w:rPr>
            <w:webHidden/>
          </w:rPr>
          <w:fldChar w:fldCharType="separate"/>
        </w:r>
        <w:r>
          <w:rPr>
            <w:webHidden/>
          </w:rPr>
          <w:t>5</w:t>
        </w:r>
        <w:r>
          <w:rPr>
            <w:webHidden/>
          </w:rPr>
          <w:fldChar w:fldCharType="end"/>
        </w:r>
      </w:hyperlink>
    </w:p>
    <w:p w14:paraId="5B2A0258" w14:textId="77777777" w:rsidR="005545DD" w:rsidRDefault="005545DD">
      <w:pPr>
        <w:pStyle w:val="TM2"/>
        <w:rPr>
          <w:rFonts w:eastAsiaTheme="minorEastAsia"/>
          <w:sz w:val="24"/>
          <w:szCs w:val="24"/>
          <w:lang w:eastAsia="ja-JP"/>
        </w:rPr>
      </w:pPr>
      <w:hyperlink w:anchor="_Toc70096682" w:history="1">
        <w:r w:rsidRPr="005779B1">
          <w:rPr>
            <w:rStyle w:val="Lienhypertexte"/>
          </w:rPr>
          <w:t>1.3</w:t>
        </w:r>
        <w:r>
          <w:rPr>
            <w:rFonts w:eastAsiaTheme="minorEastAsia"/>
            <w:sz w:val="24"/>
            <w:szCs w:val="24"/>
            <w:lang w:eastAsia="ja-JP"/>
          </w:rPr>
          <w:tab/>
        </w:r>
        <w:r w:rsidRPr="005779B1">
          <w:rPr>
            <w:rStyle w:val="Lienhypertexte"/>
          </w:rPr>
          <w:t>Cas d’usage</w:t>
        </w:r>
        <w:r>
          <w:rPr>
            <w:webHidden/>
          </w:rPr>
          <w:tab/>
        </w:r>
        <w:r>
          <w:rPr>
            <w:webHidden/>
          </w:rPr>
          <w:fldChar w:fldCharType="begin"/>
        </w:r>
        <w:r>
          <w:rPr>
            <w:webHidden/>
          </w:rPr>
          <w:instrText xml:space="preserve"> PAGEREF _Toc70096682 \h </w:instrText>
        </w:r>
        <w:r>
          <w:rPr>
            <w:webHidden/>
          </w:rPr>
        </w:r>
        <w:r>
          <w:rPr>
            <w:webHidden/>
          </w:rPr>
          <w:fldChar w:fldCharType="separate"/>
        </w:r>
        <w:r>
          <w:rPr>
            <w:webHidden/>
          </w:rPr>
          <w:t>5</w:t>
        </w:r>
        <w:r>
          <w:rPr>
            <w:webHidden/>
          </w:rPr>
          <w:fldChar w:fldCharType="end"/>
        </w:r>
      </w:hyperlink>
    </w:p>
    <w:p w14:paraId="75A8C3CE" w14:textId="77777777" w:rsidR="005545DD" w:rsidRDefault="005545DD">
      <w:pPr>
        <w:pStyle w:val="TM1"/>
        <w:rPr>
          <w:rFonts w:eastAsiaTheme="minorEastAsia"/>
          <w:b w:val="0"/>
          <w:lang w:eastAsia="ja-JP"/>
        </w:rPr>
      </w:pPr>
      <w:hyperlink w:anchor="_Toc70096683" w:history="1">
        <w:r w:rsidRPr="005779B1">
          <w:rPr>
            <w:rStyle w:val="Lienhypertexte"/>
          </w:rPr>
          <w:t>2</w:t>
        </w:r>
        <w:r>
          <w:rPr>
            <w:rFonts w:eastAsiaTheme="minorEastAsia"/>
            <w:b w:val="0"/>
            <w:lang w:eastAsia="ja-JP"/>
          </w:rPr>
          <w:tab/>
        </w:r>
        <w:r w:rsidRPr="005779B1">
          <w:rPr>
            <w:rStyle w:val="Lienhypertexte"/>
          </w:rPr>
          <w:t>Cadre juridique</w:t>
        </w:r>
        <w:r>
          <w:rPr>
            <w:webHidden/>
          </w:rPr>
          <w:tab/>
        </w:r>
        <w:r>
          <w:rPr>
            <w:webHidden/>
          </w:rPr>
          <w:fldChar w:fldCharType="begin"/>
        </w:r>
        <w:r>
          <w:rPr>
            <w:webHidden/>
          </w:rPr>
          <w:instrText xml:space="preserve"> PAGEREF _Toc70096683 \h </w:instrText>
        </w:r>
        <w:r>
          <w:rPr>
            <w:webHidden/>
          </w:rPr>
        </w:r>
        <w:r>
          <w:rPr>
            <w:webHidden/>
          </w:rPr>
          <w:fldChar w:fldCharType="separate"/>
        </w:r>
        <w:r>
          <w:rPr>
            <w:webHidden/>
          </w:rPr>
          <w:t>7</w:t>
        </w:r>
        <w:r>
          <w:rPr>
            <w:webHidden/>
          </w:rPr>
          <w:fldChar w:fldCharType="end"/>
        </w:r>
      </w:hyperlink>
    </w:p>
    <w:p w14:paraId="666CADDE" w14:textId="77777777" w:rsidR="005545DD" w:rsidRDefault="005545DD">
      <w:pPr>
        <w:pStyle w:val="TM1"/>
        <w:rPr>
          <w:rFonts w:eastAsiaTheme="minorEastAsia"/>
          <w:b w:val="0"/>
          <w:lang w:eastAsia="ja-JP"/>
        </w:rPr>
      </w:pPr>
      <w:hyperlink w:anchor="_Toc70096684" w:history="1">
        <w:r w:rsidRPr="005779B1">
          <w:rPr>
            <w:rStyle w:val="Lienhypertexte"/>
          </w:rPr>
          <w:t>3</w:t>
        </w:r>
        <w:r>
          <w:rPr>
            <w:rFonts w:eastAsiaTheme="minorEastAsia"/>
            <w:b w:val="0"/>
            <w:lang w:eastAsia="ja-JP"/>
          </w:rPr>
          <w:tab/>
        </w:r>
        <w:r w:rsidRPr="005779B1">
          <w:rPr>
            <w:rStyle w:val="Lienhypertexte"/>
          </w:rPr>
          <w:t>Architecture organisationnelle de la MSS</w:t>
        </w:r>
        <w:r>
          <w:rPr>
            <w:webHidden/>
          </w:rPr>
          <w:tab/>
        </w:r>
        <w:r>
          <w:rPr>
            <w:webHidden/>
          </w:rPr>
          <w:fldChar w:fldCharType="begin"/>
        </w:r>
        <w:r>
          <w:rPr>
            <w:webHidden/>
          </w:rPr>
          <w:instrText xml:space="preserve"> PAGEREF _Toc70096684 \h </w:instrText>
        </w:r>
        <w:r>
          <w:rPr>
            <w:webHidden/>
          </w:rPr>
        </w:r>
        <w:r>
          <w:rPr>
            <w:webHidden/>
          </w:rPr>
          <w:fldChar w:fldCharType="separate"/>
        </w:r>
        <w:r>
          <w:rPr>
            <w:webHidden/>
          </w:rPr>
          <w:t>8</w:t>
        </w:r>
        <w:r>
          <w:rPr>
            <w:webHidden/>
          </w:rPr>
          <w:fldChar w:fldCharType="end"/>
        </w:r>
      </w:hyperlink>
    </w:p>
    <w:p w14:paraId="72571D8C" w14:textId="77777777" w:rsidR="005545DD" w:rsidRDefault="005545DD">
      <w:pPr>
        <w:pStyle w:val="TM2"/>
        <w:rPr>
          <w:rFonts w:eastAsiaTheme="minorEastAsia"/>
          <w:sz w:val="24"/>
          <w:szCs w:val="24"/>
          <w:lang w:eastAsia="ja-JP"/>
        </w:rPr>
      </w:pPr>
      <w:hyperlink w:anchor="_Toc70096685" w:history="1">
        <w:r w:rsidRPr="005779B1">
          <w:rPr>
            <w:rStyle w:val="Lienhypertexte"/>
          </w:rPr>
          <w:t>3.1</w:t>
        </w:r>
        <w:r>
          <w:rPr>
            <w:rFonts w:eastAsiaTheme="minorEastAsia"/>
            <w:sz w:val="24"/>
            <w:szCs w:val="24"/>
            <w:lang w:eastAsia="ja-JP"/>
          </w:rPr>
          <w:tab/>
        </w:r>
        <w:r w:rsidRPr="005779B1">
          <w:rPr>
            <w:rStyle w:val="Lienhypertexte"/>
          </w:rPr>
          <w:t>Les utilisateurs finaux de la MSS</w:t>
        </w:r>
        <w:r>
          <w:rPr>
            <w:webHidden/>
          </w:rPr>
          <w:tab/>
        </w:r>
        <w:r>
          <w:rPr>
            <w:webHidden/>
          </w:rPr>
          <w:fldChar w:fldCharType="begin"/>
        </w:r>
        <w:r>
          <w:rPr>
            <w:webHidden/>
          </w:rPr>
          <w:instrText xml:space="preserve"> PAGEREF _Toc70096685 \h </w:instrText>
        </w:r>
        <w:r>
          <w:rPr>
            <w:webHidden/>
          </w:rPr>
        </w:r>
        <w:r>
          <w:rPr>
            <w:webHidden/>
          </w:rPr>
          <w:fldChar w:fldCharType="separate"/>
        </w:r>
        <w:r>
          <w:rPr>
            <w:webHidden/>
          </w:rPr>
          <w:t>8</w:t>
        </w:r>
        <w:r>
          <w:rPr>
            <w:webHidden/>
          </w:rPr>
          <w:fldChar w:fldCharType="end"/>
        </w:r>
      </w:hyperlink>
    </w:p>
    <w:p w14:paraId="13158663" w14:textId="77777777" w:rsidR="005545DD" w:rsidRDefault="005545DD">
      <w:pPr>
        <w:pStyle w:val="TM2"/>
        <w:rPr>
          <w:rFonts w:eastAsiaTheme="minorEastAsia"/>
          <w:sz w:val="24"/>
          <w:szCs w:val="24"/>
          <w:lang w:eastAsia="ja-JP"/>
        </w:rPr>
      </w:pPr>
      <w:hyperlink w:anchor="_Toc70096686" w:history="1">
        <w:r w:rsidRPr="005779B1">
          <w:rPr>
            <w:rStyle w:val="Lienhypertexte"/>
          </w:rPr>
          <w:t>3.2</w:t>
        </w:r>
        <w:r>
          <w:rPr>
            <w:rFonts w:eastAsiaTheme="minorEastAsia"/>
            <w:sz w:val="24"/>
            <w:szCs w:val="24"/>
            <w:lang w:eastAsia="ja-JP"/>
          </w:rPr>
          <w:tab/>
        </w:r>
        <w:r w:rsidRPr="005779B1">
          <w:rPr>
            <w:rStyle w:val="Lienhypertexte"/>
          </w:rPr>
          <w:t>L’ANINF, Opérateur du service de MSS</w:t>
        </w:r>
        <w:r>
          <w:rPr>
            <w:webHidden/>
          </w:rPr>
          <w:tab/>
        </w:r>
        <w:r>
          <w:rPr>
            <w:webHidden/>
          </w:rPr>
          <w:fldChar w:fldCharType="begin"/>
        </w:r>
        <w:r>
          <w:rPr>
            <w:webHidden/>
          </w:rPr>
          <w:instrText xml:space="preserve"> PAGEREF _Toc70096686 \h </w:instrText>
        </w:r>
        <w:r>
          <w:rPr>
            <w:webHidden/>
          </w:rPr>
        </w:r>
        <w:r>
          <w:rPr>
            <w:webHidden/>
          </w:rPr>
          <w:fldChar w:fldCharType="separate"/>
        </w:r>
        <w:r>
          <w:rPr>
            <w:webHidden/>
          </w:rPr>
          <w:t>8</w:t>
        </w:r>
        <w:r>
          <w:rPr>
            <w:webHidden/>
          </w:rPr>
          <w:fldChar w:fldCharType="end"/>
        </w:r>
      </w:hyperlink>
    </w:p>
    <w:p w14:paraId="3BD147A0" w14:textId="77777777" w:rsidR="005545DD" w:rsidRDefault="005545DD">
      <w:pPr>
        <w:pStyle w:val="TM2"/>
        <w:rPr>
          <w:rFonts w:eastAsiaTheme="minorEastAsia"/>
          <w:sz w:val="24"/>
          <w:szCs w:val="24"/>
          <w:lang w:eastAsia="ja-JP"/>
        </w:rPr>
      </w:pPr>
      <w:hyperlink w:anchor="_Toc70096687" w:history="1">
        <w:r w:rsidRPr="005779B1">
          <w:rPr>
            <w:rStyle w:val="Lienhypertexte"/>
          </w:rPr>
          <w:t>3.3</w:t>
        </w:r>
        <w:r>
          <w:rPr>
            <w:rFonts w:eastAsiaTheme="minorEastAsia"/>
            <w:sz w:val="24"/>
            <w:szCs w:val="24"/>
            <w:lang w:eastAsia="ja-JP"/>
          </w:rPr>
          <w:tab/>
        </w:r>
        <w:r w:rsidRPr="005779B1">
          <w:rPr>
            <w:rStyle w:val="Lienhypertexte"/>
          </w:rPr>
          <w:t>Les structures de santé</w:t>
        </w:r>
        <w:r>
          <w:rPr>
            <w:webHidden/>
          </w:rPr>
          <w:tab/>
        </w:r>
        <w:r>
          <w:rPr>
            <w:webHidden/>
          </w:rPr>
          <w:fldChar w:fldCharType="begin"/>
        </w:r>
        <w:r>
          <w:rPr>
            <w:webHidden/>
          </w:rPr>
          <w:instrText xml:space="preserve"> PAGEREF _Toc70096687 \h </w:instrText>
        </w:r>
        <w:r>
          <w:rPr>
            <w:webHidden/>
          </w:rPr>
        </w:r>
        <w:r>
          <w:rPr>
            <w:webHidden/>
          </w:rPr>
          <w:fldChar w:fldCharType="separate"/>
        </w:r>
        <w:r>
          <w:rPr>
            <w:webHidden/>
          </w:rPr>
          <w:t>9</w:t>
        </w:r>
        <w:r>
          <w:rPr>
            <w:webHidden/>
          </w:rPr>
          <w:fldChar w:fldCharType="end"/>
        </w:r>
      </w:hyperlink>
    </w:p>
    <w:p w14:paraId="66B59FC9" w14:textId="77777777" w:rsidR="005545DD" w:rsidRDefault="005545DD">
      <w:pPr>
        <w:pStyle w:val="TM2"/>
        <w:rPr>
          <w:rFonts w:eastAsiaTheme="minorEastAsia"/>
          <w:sz w:val="24"/>
          <w:szCs w:val="24"/>
          <w:lang w:eastAsia="ja-JP"/>
        </w:rPr>
      </w:pPr>
      <w:hyperlink w:anchor="_Toc70096688" w:history="1">
        <w:r w:rsidRPr="005779B1">
          <w:rPr>
            <w:rStyle w:val="Lienhypertexte"/>
          </w:rPr>
          <w:t>3.4</w:t>
        </w:r>
        <w:r>
          <w:rPr>
            <w:rFonts w:eastAsiaTheme="minorEastAsia"/>
            <w:sz w:val="24"/>
            <w:szCs w:val="24"/>
            <w:lang w:eastAsia="ja-JP"/>
          </w:rPr>
          <w:tab/>
        </w:r>
        <w:r w:rsidRPr="005779B1">
          <w:rPr>
            <w:rStyle w:val="Lienhypertexte"/>
          </w:rPr>
          <w:t>Rôles intervenant dans la gestion des comptes de messagerie de la MSS</w:t>
        </w:r>
        <w:r>
          <w:rPr>
            <w:webHidden/>
          </w:rPr>
          <w:tab/>
        </w:r>
        <w:r>
          <w:rPr>
            <w:webHidden/>
          </w:rPr>
          <w:fldChar w:fldCharType="begin"/>
        </w:r>
        <w:r>
          <w:rPr>
            <w:webHidden/>
          </w:rPr>
          <w:instrText xml:space="preserve"> PAGEREF _Toc70096688 \h </w:instrText>
        </w:r>
        <w:r>
          <w:rPr>
            <w:webHidden/>
          </w:rPr>
        </w:r>
        <w:r>
          <w:rPr>
            <w:webHidden/>
          </w:rPr>
          <w:fldChar w:fldCharType="separate"/>
        </w:r>
        <w:r>
          <w:rPr>
            <w:webHidden/>
          </w:rPr>
          <w:t>9</w:t>
        </w:r>
        <w:r>
          <w:rPr>
            <w:webHidden/>
          </w:rPr>
          <w:fldChar w:fldCharType="end"/>
        </w:r>
      </w:hyperlink>
    </w:p>
    <w:p w14:paraId="60BFD9FA" w14:textId="77777777" w:rsidR="005545DD" w:rsidRDefault="005545DD">
      <w:pPr>
        <w:pStyle w:val="TM2"/>
        <w:rPr>
          <w:rFonts w:eastAsiaTheme="minorEastAsia"/>
          <w:sz w:val="24"/>
          <w:szCs w:val="24"/>
          <w:lang w:eastAsia="ja-JP"/>
        </w:rPr>
      </w:pPr>
      <w:hyperlink w:anchor="_Toc70096689" w:history="1">
        <w:r w:rsidRPr="005779B1">
          <w:rPr>
            <w:rStyle w:val="Lienhypertexte"/>
          </w:rPr>
          <w:t>3.5</w:t>
        </w:r>
        <w:r>
          <w:rPr>
            <w:rFonts w:eastAsiaTheme="minorEastAsia"/>
            <w:sz w:val="24"/>
            <w:szCs w:val="24"/>
            <w:lang w:eastAsia="ja-JP"/>
          </w:rPr>
          <w:tab/>
        </w:r>
        <w:r w:rsidRPr="005779B1">
          <w:rPr>
            <w:rStyle w:val="Lienhypertexte"/>
          </w:rPr>
          <w:t>Types de boîtes aux lettres (BAL)</w:t>
        </w:r>
        <w:r>
          <w:rPr>
            <w:webHidden/>
          </w:rPr>
          <w:tab/>
        </w:r>
        <w:r>
          <w:rPr>
            <w:webHidden/>
          </w:rPr>
          <w:fldChar w:fldCharType="begin"/>
        </w:r>
        <w:r>
          <w:rPr>
            <w:webHidden/>
          </w:rPr>
          <w:instrText xml:space="preserve"> PAGEREF _Toc70096689 \h </w:instrText>
        </w:r>
        <w:r>
          <w:rPr>
            <w:webHidden/>
          </w:rPr>
        </w:r>
        <w:r>
          <w:rPr>
            <w:webHidden/>
          </w:rPr>
          <w:fldChar w:fldCharType="separate"/>
        </w:r>
        <w:r>
          <w:rPr>
            <w:webHidden/>
          </w:rPr>
          <w:t>9</w:t>
        </w:r>
        <w:r>
          <w:rPr>
            <w:webHidden/>
          </w:rPr>
          <w:fldChar w:fldCharType="end"/>
        </w:r>
      </w:hyperlink>
    </w:p>
    <w:p w14:paraId="3B1A449B" w14:textId="77777777" w:rsidR="005545DD" w:rsidRDefault="005545DD">
      <w:pPr>
        <w:pStyle w:val="TM3"/>
        <w:rPr>
          <w:rFonts w:eastAsiaTheme="minorEastAsia"/>
          <w:sz w:val="24"/>
          <w:szCs w:val="24"/>
          <w:lang w:eastAsia="ja-JP"/>
        </w:rPr>
      </w:pPr>
      <w:hyperlink w:anchor="_Toc70096690" w:history="1">
        <w:r w:rsidRPr="005779B1">
          <w:rPr>
            <w:rStyle w:val="Lienhypertexte"/>
          </w:rPr>
          <w:t>3.5.1</w:t>
        </w:r>
        <w:r>
          <w:rPr>
            <w:rFonts w:eastAsiaTheme="minorEastAsia"/>
            <w:sz w:val="24"/>
            <w:szCs w:val="24"/>
            <w:lang w:eastAsia="ja-JP"/>
          </w:rPr>
          <w:tab/>
        </w:r>
        <w:r w:rsidRPr="005779B1">
          <w:rPr>
            <w:rStyle w:val="Lienhypertexte"/>
          </w:rPr>
          <w:t>Boîtes aux lettres personnelles</w:t>
        </w:r>
        <w:r>
          <w:rPr>
            <w:webHidden/>
          </w:rPr>
          <w:tab/>
        </w:r>
        <w:r>
          <w:rPr>
            <w:webHidden/>
          </w:rPr>
          <w:fldChar w:fldCharType="begin"/>
        </w:r>
        <w:r>
          <w:rPr>
            <w:webHidden/>
          </w:rPr>
          <w:instrText xml:space="preserve"> PAGEREF _Toc70096690 \h </w:instrText>
        </w:r>
        <w:r>
          <w:rPr>
            <w:webHidden/>
          </w:rPr>
        </w:r>
        <w:r>
          <w:rPr>
            <w:webHidden/>
          </w:rPr>
          <w:fldChar w:fldCharType="separate"/>
        </w:r>
        <w:r>
          <w:rPr>
            <w:webHidden/>
          </w:rPr>
          <w:t>9</w:t>
        </w:r>
        <w:r>
          <w:rPr>
            <w:webHidden/>
          </w:rPr>
          <w:fldChar w:fldCharType="end"/>
        </w:r>
      </w:hyperlink>
    </w:p>
    <w:p w14:paraId="79C6C0A7" w14:textId="77777777" w:rsidR="005545DD" w:rsidRDefault="005545DD">
      <w:pPr>
        <w:pStyle w:val="TM3"/>
        <w:rPr>
          <w:rFonts w:eastAsiaTheme="minorEastAsia"/>
          <w:sz w:val="24"/>
          <w:szCs w:val="24"/>
          <w:lang w:eastAsia="ja-JP"/>
        </w:rPr>
      </w:pPr>
      <w:hyperlink w:anchor="_Toc70096691" w:history="1">
        <w:r w:rsidRPr="005779B1">
          <w:rPr>
            <w:rStyle w:val="Lienhypertexte"/>
          </w:rPr>
          <w:t>3.5.2</w:t>
        </w:r>
        <w:r>
          <w:rPr>
            <w:rFonts w:eastAsiaTheme="minorEastAsia"/>
            <w:sz w:val="24"/>
            <w:szCs w:val="24"/>
            <w:lang w:eastAsia="ja-JP"/>
          </w:rPr>
          <w:tab/>
        </w:r>
        <w:r w:rsidRPr="005779B1">
          <w:rPr>
            <w:rStyle w:val="Lienhypertexte"/>
          </w:rPr>
          <w:t>Boîtes aux lettres organisationnelles</w:t>
        </w:r>
        <w:r>
          <w:rPr>
            <w:webHidden/>
          </w:rPr>
          <w:tab/>
        </w:r>
        <w:r>
          <w:rPr>
            <w:webHidden/>
          </w:rPr>
          <w:fldChar w:fldCharType="begin"/>
        </w:r>
        <w:r>
          <w:rPr>
            <w:webHidden/>
          </w:rPr>
          <w:instrText xml:space="preserve"> PAGEREF _Toc70096691 \h </w:instrText>
        </w:r>
        <w:r>
          <w:rPr>
            <w:webHidden/>
          </w:rPr>
        </w:r>
        <w:r>
          <w:rPr>
            <w:webHidden/>
          </w:rPr>
          <w:fldChar w:fldCharType="separate"/>
        </w:r>
        <w:r>
          <w:rPr>
            <w:webHidden/>
          </w:rPr>
          <w:t>10</w:t>
        </w:r>
        <w:r>
          <w:rPr>
            <w:webHidden/>
          </w:rPr>
          <w:fldChar w:fldCharType="end"/>
        </w:r>
      </w:hyperlink>
    </w:p>
    <w:p w14:paraId="58D9B868" w14:textId="77777777" w:rsidR="005545DD" w:rsidRDefault="005545DD">
      <w:pPr>
        <w:pStyle w:val="TM3"/>
        <w:rPr>
          <w:rFonts w:eastAsiaTheme="minorEastAsia"/>
          <w:sz w:val="24"/>
          <w:szCs w:val="24"/>
          <w:lang w:eastAsia="ja-JP"/>
        </w:rPr>
      </w:pPr>
      <w:hyperlink w:anchor="_Toc70096692" w:history="1">
        <w:r w:rsidRPr="005779B1">
          <w:rPr>
            <w:rStyle w:val="Lienhypertexte"/>
          </w:rPr>
          <w:t>3.5.3</w:t>
        </w:r>
        <w:r>
          <w:rPr>
            <w:rFonts w:eastAsiaTheme="minorEastAsia"/>
            <w:sz w:val="24"/>
            <w:szCs w:val="24"/>
            <w:lang w:eastAsia="ja-JP"/>
          </w:rPr>
          <w:tab/>
        </w:r>
        <w:r w:rsidRPr="005779B1">
          <w:rPr>
            <w:rStyle w:val="Lienhypertexte"/>
          </w:rPr>
          <w:t>Boîtes aux lettres applicatives</w:t>
        </w:r>
        <w:r>
          <w:rPr>
            <w:webHidden/>
          </w:rPr>
          <w:tab/>
        </w:r>
        <w:r>
          <w:rPr>
            <w:webHidden/>
          </w:rPr>
          <w:fldChar w:fldCharType="begin"/>
        </w:r>
        <w:r>
          <w:rPr>
            <w:webHidden/>
          </w:rPr>
          <w:instrText xml:space="preserve"> PAGEREF _Toc70096692 \h </w:instrText>
        </w:r>
        <w:r>
          <w:rPr>
            <w:webHidden/>
          </w:rPr>
        </w:r>
        <w:r>
          <w:rPr>
            <w:webHidden/>
          </w:rPr>
          <w:fldChar w:fldCharType="separate"/>
        </w:r>
        <w:r>
          <w:rPr>
            <w:webHidden/>
          </w:rPr>
          <w:t>10</w:t>
        </w:r>
        <w:r>
          <w:rPr>
            <w:webHidden/>
          </w:rPr>
          <w:fldChar w:fldCharType="end"/>
        </w:r>
      </w:hyperlink>
    </w:p>
    <w:p w14:paraId="338463CB" w14:textId="77777777" w:rsidR="005545DD" w:rsidRDefault="005545DD">
      <w:pPr>
        <w:pStyle w:val="TM3"/>
        <w:rPr>
          <w:rFonts w:eastAsiaTheme="minorEastAsia"/>
          <w:sz w:val="24"/>
          <w:szCs w:val="24"/>
          <w:lang w:eastAsia="ja-JP"/>
        </w:rPr>
      </w:pPr>
      <w:hyperlink w:anchor="_Toc70096693" w:history="1">
        <w:r w:rsidRPr="005779B1">
          <w:rPr>
            <w:rStyle w:val="Lienhypertexte"/>
          </w:rPr>
          <w:t>3.5.4</w:t>
        </w:r>
        <w:r>
          <w:rPr>
            <w:rFonts w:eastAsiaTheme="minorEastAsia"/>
            <w:sz w:val="24"/>
            <w:szCs w:val="24"/>
            <w:lang w:eastAsia="ja-JP"/>
          </w:rPr>
          <w:tab/>
        </w:r>
        <w:r w:rsidRPr="005779B1">
          <w:rPr>
            <w:rStyle w:val="Lienhypertexte"/>
          </w:rPr>
          <w:t>Types de boîtes aux lettres retenues pour la MSS</w:t>
        </w:r>
        <w:r>
          <w:rPr>
            <w:webHidden/>
          </w:rPr>
          <w:tab/>
        </w:r>
        <w:r>
          <w:rPr>
            <w:webHidden/>
          </w:rPr>
          <w:fldChar w:fldCharType="begin"/>
        </w:r>
        <w:r>
          <w:rPr>
            <w:webHidden/>
          </w:rPr>
          <w:instrText xml:space="preserve"> PAGEREF _Toc70096693 \h </w:instrText>
        </w:r>
        <w:r>
          <w:rPr>
            <w:webHidden/>
          </w:rPr>
        </w:r>
        <w:r>
          <w:rPr>
            <w:webHidden/>
          </w:rPr>
          <w:fldChar w:fldCharType="separate"/>
        </w:r>
        <w:r>
          <w:rPr>
            <w:webHidden/>
          </w:rPr>
          <w:t>10</w:t>
        </w:r>
        <w:r>
          <w:rPr>
            <w:webHidden/>
          </w:rPr>
          <w:fldChar w:fldCharType="end"/>
        </w:r>
      </w:hyperlink>
    </w:p>
    <w:p w14:paraId="78F53FCE" w14:textId="77777777" w:rsidR="005545DD" w:rsidRDefault="005545DD">
      <w:pPr>
        <w:pStyle w:val="TM2"/>
        <w:rPr>
          <w:rFonts w:eastAsiaTheme="minorEastAsia"/>
          <w:sz w:val="24"/>
          <w:szCs w:val="24"/>
          <w:lang w:eastAsia="ja-JP"/>
        </w:rPr>
      </w:pPr>
      <w:hyperlink w:anchor="_Toc70096694" w:history="1">
        <w:r w:rsidRPr="005779B1">
          <w:rPr>
            <w:rStyle w:val="Lienhypertexte"/>
          </w:rPr>
          <w:t>3.6</w:t>
        </w:r>
        <w:r>
          <w:rPr>
            <w:rFonts w:eastAsiaTheme="minorEastAsia"/>
            <w:sz w:val="24"/>
            <w:szCs w:val="24"/>
            <w:lang w:eastAsia="ja-JP"/>
          </w:rPr>
          <w:tab/>
        </w:r>
        <w:r w:rsidRPr="005779B1">
          <w:rPr>
            <w:rStyle w:val="Lienhypertexte"/>
          </w:rPr>
          <w:t>Domaines de messagerie</w:t>
        </w:r>
        <w:r>
          <w:rPr>
            <w:webHidden/>
          </w:rPr>
          <w:tab/>
        </w:r>
        <w:r>
          <w:rPr>
            <w:webHidden/>
          </w:rPr>
          <w:fldChar w:fldCharType="begin"/>
        </w:r>
        <w:r>
          <w:rPr>
            <w:webHidden/>
          </w:rPr>
          <w:instrText xml:space="preserve"> PAGEREF _Toc70096694 \h </w:instrText>
        </w:r>
        <w:r>
          <w:rPr>
            <w:webHidden/>
          </w:rPr>
        </w:r>
        <w:r>
          <w:rPr>
            <w:webHidden/>
          </w:rPr>
          <w:fldChar w:fldCharType="separate"/>
        </w:r>
        <w:r>
          <w:rPr>
            <w:webHidden/>
          </w:rPr>
          <w:t>10</w:t>
        </w:r>
        <w:r>
          <w:rPr>
            <w:webHidden/>
          </w:rPr>
          <w:fldChar w:fldCharType="end"/>
        </w:r>
      </w:hyperlink>
    </w:p>
    <w:p w14:paraId="739DB29A" w14:textId="77777777" w:rsidR="005545DD" w:rsidRDefault="005545DD">
      <w:pPr>
        <w:pStyle w:val="TM3"/>
        <w:rPr>
          <w:rFonts w:eastAsiaTheme="minorEastAsia"/>
          <w:sz w:val="24"/>
          <w:szCs w:val="24"/>
          <w:lang w:eastAsia="ja-JP"/>
        </w:rPr>
      </w:pPr>
      <w:hyperlink w:anchor="_Toc70096695" w:history="1">
        <w:r w:rsidRPr="005779B1">
          <w:rPr>
            <w:rStyle w:val="Lienhypertexte"/>
          </w:rPr>
          <w:t>3.6.1</w:t>
        </w:r>
        <w:r>
          <w:rPr>
            <w:rFonts w:eastAsiaTheme="minorEastAsia"/>
            <w:sz w:val="24"/>
            <w:szCs w:val="24"/>
            <w:lang w:eastAsia="ja-JP"/>
          </w:rPr>
          <w:tab/>
        </w:r>
        <w:r w:rsidRPr="005779B1">
          <w:rPr>
            <w:rStyle w:val="Lienhypertexte"/>
          </w:rPr>
          <w:t>Scénarios de définition des domaines</w:t>
        </w:r>
        <w:r>
          <w:rPr>
            <w:webHidden/>
          </w:rPr>
          <w:tab/>
        </w:r>
        <w:r>
          <w:rPr>
            <w:webHidden/>
          </w:rPr>
          <w:fldChar w:fldCharType="begin"/>
        </w:r>
        <w:r>
          <w:rPr>
            <w:webHidden/>
          </w:rPr>
          <w:instrText xml:space="preserve"> PAGEREF _Toc70096695 \h </w:instrText>
        </w:r>
        <w:r>
          <w:rPr>
            <w:webHidden/>
          </w:rPr>
        </w:r>
        <w:r>
          <w:rPr>
            <w:webHidden/>
          </w:rPr>
          <w:fldChar w:fldCharType="separate"/>
        </w:r>
        <w:r>
          <w:rPr>
            <w:webHidden/>
          </w:rPr>
          <w:t>10</w:t>
        </w:r>
        <w:r>
          <w:rPr>
            <w:webHidden/>
          </w:rPr>
          <w:fldChar w:fldCharType="end"/>
        </w:r>
      </w:hyperlink>
    </w:p>
    <w:p w14:paraId="03D9A606" w14:textId="77777777" w:rsidR="005545DD" w:rsidRDefault="005545DD">
      <w:pPr>
        <w:pStyle w:val="TM3"/>
        <w:rPr>
          <w:rFonts w:eastAsiaTheme="minorEastAsia"/>
          <w:sz w:val="24"/>
          <w:szCs w:val="24"/>
          <w:lang w:eastAsia="ja-JP"/>
        </w:rPr>
      </w:pPr>
      <w:hyperlink w:anchor="_Toc70096696" w:history="1">
        <w:r w:rsidRPr="005779B1">
          <w:rPr>
            <w:rStyle w:val="Lienhypertexte"/>
          </w:rPr>
          <w:t>3.6.2</w:t>
        </w:r>
        <w:r>
          <w:rPr>
            <w:rFonts w:eastAsiaTheme="minorEastAsia"/>
            <w:sz w:val="24"/>
            <w:szCs w:val="24"/>
            <w:lang w:eastAsia="ja-JP"/>
          </w:rPr>
          <w:tab/>
        </w:r>
        <w:r w:rsidRPr="005779B1">
          <w:rPr>
            <w:rStyle w:val="Lienhypertexte"/>
          </w:rPr>
          <w:t>Scénario recommandé</w:t>
        </w:r>
        <w:r>
          <w:rPr>
            <w:webHidden/>
          </w:rPr>
          <w:tab/>
        </w:r>
        <w:r>
          <w:rPr>
            <w:webHidden/>
          </w:rPr>
          <w:fldChar w:fldCharType="begin"/>
        </w:r>
        <w:r>
          <w:rPr>
            <w:webHidden/>
          </w:rPr>
          <w:instrText xml:space="preserve"> PAGEREF _Toc70096696 \h </w:instrText>
        </w:r>
        <w:r>
          <w:rPr>
            <w:webHidden/>
          </w:rPr>
        </w:r>
        <w:r>
          <w:rPr>
            <w:webHidden/>
          </w:rPr>
          <w:fldChar w:fldCharType="separate"/>
        </w:r>
        <w:r>
          <w:rPr>
            <w:webHidden/>
          </w:rPr>
          <w:t>11</w:t>
        </w:r>
        <w:r>
          <w:rPr>
            <w:webHidden/>
          </w:rPr>
          <w:fldChar w:fldCharType="end"/>
        </w:r>
      </w:hyperlink>
    </w:p>
    <w:p w14:paraId="4FC2F332" w14:textId="77777777" w:rsidR="005545DD" w:rsidRDefault="005545DD">
      <w:pPr>
        <w:pStyle w:val="TM1"/>
        <w:rPr>
          <w:rFonts w:eastAsiaTheme="minorEastAsia"/>
          <w:b w:val="0"/>
          <w:lang w:eastAsia="ja-JP"/>
        </w:rPr>
      </w:pPr>
      <w:hyperlink w:anchor="_Toc70096697" w:history="1">
        <w:r w:rsidRPr="005779B1">
          <w:rPr>
            <w:rStyle w:val="Lienhypertexte"/>
          </w:rPr>
          <w:t>4</w:t>
        </w:r>
        <w:r>
          <w:rPr>
            <w:rFonts w:eastAsiaTheme="minorEastAsia"/>
            <w:b w:val="0"/>
            <w:lang w:eastAsia="ja-JP"/>
          </w:rPr>
          <w:tab/>
        </w:r>
        <w:r w:rsidRPr="005779B1">
          <w:rPr>
            <w:rStyle w:val="Lienhypertexte"/>
          </w:rPr>
          <w:t>Fonctions de sécurisation</w:t>
        </w:r>
        <w:r>
          <w:rPr>
            <w:webHidden/>
          </w:rPr>
          <w:tab/>
        </w:r>
        <w:r>
          <w:rPr>
            <w:webHidden/>
          </w:rPr>
          <w:fldChar w:fldCharType="begin"/>
        </w:r>
        <w:r>
          <w:rPr>
            <w:webHidden/>
          </w:rPr>
          <w:instrText xml:space="preserve"> PAGEREF _Toc70096697 \h </w:instrText>
        </w:r>
        <w:r>
          <w:rPr>
            <w:webHidden/>
          </w:rPr>
        </w:r>
        <w:r>
          <w:rPr>
            <w:webHidden/>
          </w:rPr>
          <w:fldChar w:fldCharType="separate"/>
        </w:r>
        <w:r>
          <w:rPr>
            <w:webHidden/>
          </w:rPr>
          <w:t>13</w:t>
        </w:r>
        <w:r>
          <w:rPr>
            <w:webHidden/>
          </w:rPr>
          <w:fldChar w:fldCharType="end"/>
        </w:r>
      </w:hyperlink>
    </w:p>
    <w:p w14:paraId="04F895CA" w14:textId="77777777" w:rsidR="005545DD" w:rsidRDefault="005545DD">
      <w:pPr>
        <w:pStyle w:val="TM1"/>
        <w:rPr>
          <w:rFonts w:eastAsiaTheme="minorEastAsia"/>
          <w:b w:val="0"/>
          <w:lang w:eastAsia="ja-JP"/>
        </w:rPr>
      </w:pPr>
      <w:hyperlink w:anchor="_Toc70096698" w:history="1">
        <w:r w:rsidRPr="005779B1">
          <w:rPr>
            <w:rStyle w:val="Lienhypertexte"/>
          </w:rPr>
          <w:t>5</w:t>
        </w:r>
        <w:r>
          <w:rPr>
            <w:rFonts w:eastAsiaTheme="minorEastAsia"/>
            <w:b w:val="0"/>
            <w:lang w:eastAsia="ja-JP"/>
          </w:rPr>
          <w:tab/>
        </w:r>
        <w:r w:rsidRPr="005779B1">
          <w:rPr>
            <w:rStyle w:val="Lienhypertexte"/>
          </w:rPr>
          <w:t>Fonctions standards et canaux d’utilisation de la messagerie</w:t>
        </w:r>
        <w:r>
          <w:rPr>
            <w:webHidden/>
          </w:rPr>
          <w:tab/>
        </w:r>
        <w:r>
          <w:rPr>
            <w:webHidden/>
          </w:rPr>
          <w:fldChar w:fldCharType="begin"/>
        </w:r>
        <w:r>
          <w:rPr>
            <w:webHidden/>
          </w:rPr>
          <w:instrText xml:space="preserve"> PAGEREF _Toc70096698 \h </w:instrText>
        </w:r>
        <w:r>
          <w:rPr>
            <w:webHidden/>
          </w:rPr>
        </w:r>
        <w:r>
          <w:rPr>
            <w:webHidden/>
          </w:rPr>
          <w:fldChar w:fldCharType="separate"/>
        </w:r>
        <w:r>
          <w:rPr>
            <w:webHidden/>
          </w:rPr>
          <w:t>14</w:t>
        </w:r>
        <w:r>
          <w:rPr>
            <w:webHidden/>
          </w:rPr>
          <w:fldChar w:fldCharType="end"/>
        </w:r>
      </w:hyperlink>
    </w:p>
    <w:p w14:paraId="4F972AF1" w14:textId="77777777" w:rsidR="005545DD" w:rsidRDefault="005545DD">
      <w:pPr>
        <w:pStyle w:val="TM2"/>
        <w:rPr>
          <w:rFonts w:eastAsiaTheme="minorEastAsia"/>
          <w:sz w:val="24"/>
          <w:szCs w:val="24"/>
          <w:lang w:eastAsia="ja-JP"/>
        </w:rPr>
      </w:pPr>
      <w:hyperlink w:anchor="_Toc70096699" w:history="1">
        <w:r w:rsidRPr="005779B1">
          <w:rPr>
            <w:rStyle w:val="Lienhypertexte"/>
          </w:rPr>
          <w:t>5.1</w:t>
        </w:r>
        <w:r>
          <w:rPr>
            <w:rFonts w:eastAsiaTheme="minorEastAsia"/>
            <w:sz w:val="24"/>
            <w:szCs w:val="24"/>
            <w:lang w:eastAsia="ja-JP"/>
          </w:rPr>
          <w:tab/>
        </w:r>
        <w:r w:rsidRPr="005779B1">
          <w:rPr>
            <w:rStyle w:val="Lienhypertexte"/>
          </w:rPr>
          <w:t>Fonctions de messagerie offertes en standard par la plateforme ZIMBRA</w:t>
        </w:r>
        <w:r>
          <w:rPr>
            <w:webHidden/>
          </w:rPr>
          <w:tab/>
        </w:r>
        <w:r>
          <w:rPr>
            <w:webHidden/>
          </w:rPr>
          <w:fldChar w:fldCharType="begin"/>
        </w:r>
        <w:r>
          <w:rPr>
            <w:webHidden/>
          </w:rPr>
          <w:instrText xml:space="preserve"> PAGEREF _Toc70096699 \h </w:instrText>
        </w:r>
        <w:r>
          <w:rPr>
            <w:webHidden/>
          </w:rPr>
        </w:r>
        <w:r>
          <w:rPr>
            <w:webHidden/>
          </w:rPr>
          <w:fldChar w:fldCharType="separate"/>
        </w:r>
        <w:r>
          <w:rPr>
            <w:webHidden/>
          </w:rPr>
          <w:t>14</w:t>
        </w:r>
        <w:r>
          <w:rPr>
            <w:webHidden/>
          </w:rPr>
          <w:fldChar w:fldCharType="end"/>
        </w:r>
      </w:hyperlink>
    </w:p>
    <w:p w14:paraId="7557411B" w14:textId="77777777" w:rsidR="005545DD" w:rsidRDefault="005545DD">
      <w:pPr>
        <w:pStyle w:val="TM2"/>
        <w:rPr>
          <w:rFonts w:eastAsiaTheme="minorEastAsia"/>
          <w:sz w:val="24"/>
          <w:szCs w:val="24"/>
          <w:lang w:eastAsia="ja-JP"/>
        </w:rPr>
      </w:pPr>
      <w:hyperlink w:anchor="_Toc70096700" w:history="1">
        <w:r w:rsidRPr="005779B1">
          <w:rPr>
            <w:rStyle w:val="Lienhypertexte"/>
          </w:rPr>
          <w:t>5.2</w:t>
        </w:r>
        <w:r>
          <w:rPr>
            <w:rFonts w:eastAsiaTheme="minorEastAsia"/>
            <w:sz w:val="24"/>
            <w:szCs w:val="24"/>
            <w:lang w:eastAsia="ja-JP"/>
          </w:rPr>
          <w:tab/>
        </w:r>
        <w:r w:rsidRPr="005779B1">
          <w:rPr>
            <w:rStyle w:val="Lienhypertexte"/>
          </w:rPr>
          <w:t>Canaux d’utilisation de la messagerie</w:t>
        </w:r>
        <w:r>
          <w:rPr>
            <w:webHidden/>
          </w:rPr>
          <w:tab/>
        </w:r>
        <w:r>
          <w:rPr>
            <w:webHidden/>
          </w:rPr>
          <w:fldChar w:fldCharType="begin"/>
        </w:r>
        <w:r>
          <w:rPr>
            <w:webHidden/>
          </w:rPr>
          <w:instrText xml:space="preserve"> PAGEREF _Toc70096700 \h </w:instrText>
        </w:r>
        <w:r>
          <w:rPr>
            <w:webHidden/>
          </w:rPr>
        </w:r>
        <w:r>
          <w:rPr>
            <w:webHidden/>
          </w:rPr>
          <w:fldChar w:fldCharType="separate"/>
        </w:r>
        <w:r>
          <w:rPr>
            <w:webHidden/>
          </w:rPr>
          <w:t>14</w:t>
        </w:r>
        <w:r>
          <w:rPr>
            <w:webHidden/>
          </w:rPr>
          <w:fldChar w:fldCharType="end"/>
        </w:r>
      </w:hyperlink>
    </w:p>
    <w:p w14:paraId="2F6995AE" w14:textId="77777777" w:rsidR="005545DD" w:rsidRDefault="005545DD">
      <w:pPr>
        <w:pStyle w:val="TM1"/>
        <w:rPr>
          <w:rFonts w:eastAsiaTheme="minorEastAsia"/>
          <w:b w:val="0"/>
          <w:lang w:eastAsia="ja-JP"/>
        </w:rPr>
      </w:pPr>
      <w:hyperlink w:anchor="_Toc70096701" w:history="1">
        <w:r w:rsidRPr="005779B1">
          <w:rPr>
            <w:rStyle w:val="Lienhypertexte"/>
          </w:rPr>
          <w:t>6</w:t>
        </w:r>
        <w:r>
          <w:rPr>
            <w:rFonts w:eastAsiaTheme="minorEastAsia"/>
            <w:b w:val="0"/>
            <w:lang w:eastAsia="ja-JP"/>
          </w:rPr>
          <w:tab/>
        </w:r>
        <w:r w:rsidRPr="005779B1">
          <w:rPr>
            <w:rStyle w:val="Lienhypertexte"/>
          </w:rPr>
          <w:t>Exigences fonctionnelles spécifiques pour la MSS</w:t>
        </w:r>
        <w:r>
          <w:rPr>
            <w:webHidden/>
          </w:rPr>
          <w:tab/>
        </w:r>
        <w:r>
          <w:rPr>
            <w:webHidden/>
          </w:rPr>
          <w:fldChar w:fldCharType="begin"/>
        </w:r>
        <w:r>
          <w:rPr>
            <w:webHidden/>
          </w:rPr>
          <w:instrText xml:space="preserve"> PAGEREF _Toc70096701 \h </w:instrText>
        </w:r>
        <w:r>
          <w:rPr>
            <w:webHidden/>
          </w:rPr>
        </w:r>
        <w:r>
          <w:rPr>
            <w:webHidden/>
          </w:rPr>
          <w:fldChar w:fldCharType="separate"/>
        </w:r>
        <w:r>
          <w:rPr>
            <w:webHidden/>
          </w:rPr>
          <w:t>15</w:t>
        </w:r>
        <w:r>
          <w:rPr>
            <w:webHidden/>
          </w:rPr>
          <w:fldChar w:fldCharType="end"/>
        </w:r>
      </w:hyperlink>
    </w:p>
    <w:p w14:paraId="00A00B35" w14:textId="77777777" w:rsidR="005545DD" w:rsidRDefault="005545DD">
      <w:pPr>
        <w:pStyle w:val="TM2"/>
        <w:rPr>
          <w:rFonts w:eastAsiaTheme="minorEastAsia"/>
          <w:sz w:val="24"/>
          <w:szCs w:val="24"/>
          <w:lang w:eastAsia="ja-JP"/>
        </w:rPr>
      </w:pPr>
      <w:hyperlink w:anchor="_Toc70096702" w:history="1">
        <w:r w:rsidRPr="005779B1">
          <w:rPr>
            <w:rStyle w:val="Lienhypertexte"/>
          </w:rPr>
          <w:t>6.1</w:t>
        </w:r>
        <w:r>
          <w:rPr>
            <w:rFonts w:eastAsiaTheme="minorEastAsia"/>
            <w:sz w:val="24"/>
            <w:szCs w:val="24"/>
            <w:lang w:eastAsia="ja-JP"/>
          </w:rPr>
          <w:tab/>
        </w:r>
        <w:r w:rsidRPr="005779B1">
          <w:rPr>
            <w:rStyle w:val="Lienhypertexte"/>
          </w:rPr>
          <w:t>Gestion des boîtes aux lettres</w:t>
        </w:r>
        <w:r>
          <w:rPr>
            <w:webHidden/>
          </w:rPr>
          <w:tab/>
        </w:r>
        <w:r>
          <w:rPr>
            <w:webHidden/>
          </w:rPr>
          <w:fldChar w:fldCharType="begin"/>
        </w:r>
        <w:r>
          <w:rPr>
            <w:webHidden/>
          </w:rPr>
          <w:instrText xml:space="preserve"> PAGEREF _Toc70096702 \h </w:instrText>
        </w:r>
        <w:r>
          <w:rPr>
            <w:webHidden/>
          </w:rPr>
        </w:r>
        <w:r>
          <w:rPr>
            <w:webHidden/>
          </w:rPr>
          <w:fldChar w:fldCharType="separate"/>
        </w:r>
        <w:r>
          <w:rPr>
            <w:webHidden/>
          </w:rPr>
          <w:t>15</w:t>
        </w:r>
        <w:r>
          <w:rPr>
            <w:webHidden/>
          </w:rPr>
          <w:fldChar w:fldCharType="end"/>
        </w:r>
      </w:hyperlink>
    </w:p>
    <w:p w14:paraId="16DA9F50" w14:textId="77777777" w:rsidR="005545DD" w:rsidRDefault="005545DD">
      <w:pPr>
        <w:pStyle w:val="TM2"/>
        <w:rPr>
          <w:rFonts w:eastAsiaTheme="minorEastAsia"/>
          <w:sz w:val="24"/>
          <w:szCs w:val="24"/>
          <w:lang w:eastAsia="ja-JP"/>
        </w:rPr>
      </w:pPr>
      <w:hyperlink w:anchor="_Toc70096703" w:history="1">
        <w:r w:rsidRPr="005779B1">
          <w:rPr>
            <w:rStyle w:val="Lienhypertexte"/>
          </w:rPr>
          <w:t>6.2</w:t>
        </w:r>
        <w:r>
          <w:rPr>
            <w:rFonts w:eastAsiaTheme="minorEastAsia"/>
            <w:sz w:val="24"/>
            <w:szCs w:val="24"/>
            <w:lang w:eastAsia="ja-JP"/>
          </w:rPr>
          <w:tab/>
        </w:r>
        <w:r w:rsidRPr="005779B1">
          <w:rPr>
            <w:rStyle w:val="Lienhypertexte"/>
          </w:rPr>
          <w:t>Emission et réception des messages</w:t>
        </w:r>
        <w:r>
          <w:rPr>
            <w:webHidden/>
          </w:rPr>
          <w:tab/>
        </w:r>
        <w:r>
          <w:rPr>
            <w:webHidden/>
          </w:rPr>
          <w:fldChar w:fldCharType="begin"/>
        </w:r>
        <w:r>
          <w:rPr>
            <w:webHidden/>
          </w:rPr>
          <w:instrText xml:space="preserve"> PAGEREF _Toc70096703 \h </w:instrText>
        </w:r>
        <w:r>
          <w:rPr>
            <w:webHidden/>
          </w:rPr>
        </w:r>
        <w:r>
          <w:rPr>
            <w:webHidden/>
          </w:rPr>
          <w:fldChar w:fldCharType="separate"/>
        </w:r>
        <w:r>
          <w:rPr>
            <w:webHidden/>
          </w:rPr>
          <w:t>16</w:t>
        </w:r>
        <w:r>
          <w:rPr>
            <w:webHidden/>
          </w:rPr>
          <w:fldChar w:fldCharType="end"/>
        </w:r>
      </w:hyperlink>
    </w:p>
    <w:p w14:paraId="5C1E763C" w14:textId="77777777" w:rsidR="005545DD" w:rsidRDefault="005545DD">
      <w:pPr>
        <w:pStyle w:val="TM2"/>
        <w:rPr>
          <w:rFonts w:eastAsiaTheme="minorEastAsia"/>
          <w:sz w:val="24"/>
          <w:szCs w:val="24"/>
          <w:lang w:eastAsia="ja-JP"/>
        </w:rPr>
      </w:pPr>
      <w:hyperlink w:anchor="_Toc70096704" w:history="1">
        <w:r w:rsidRPr="005779B1">
          <w:rPr>
            <w:rStyle w:val="Lienhypertexte"/>
          </w:rPr>
          <w:t>6.3</w:t>
        </w:r>
        <w:r>
          <w:rPr>
            <w:rFonts w:eastAsiaTheme="minorEastAsia"/>
            <w:sz w:val="24"/>
            <w:szCs w:val="24"/>
            <w:lang w:eastAsia="ja-JP"/>
          </w:rPr>
          <w:tab/>
        </w:r>
        <w:r w:rsidRPr="005779B1">
          <w:rPr>
            <w:rStyle w:val="Lienhypertexte"/>
          </w:rPr>
          <w:t>Trace</w:t>
        </w:r>
        <w:r>
          <w:rPr>
            <w:webHidden/>
          </w:rPr>
          <w:tab/>
        </w:r>
        <w:r>
          <w:rPr>
            <w:webHidden/>
          </w:rPr>
          <w:fldChar w:fldCharType="begin"/>
        </w:r>
        <w:r>
          <w:rPr>
            <w:webHidden/>
          </w:rPr>
          <w:instrText xml:space="preserve"> PAGEREF _Toc70096704 \h </w:instrText>
        </w:r>
        <w:r>
          <w:rPr>
            <w:webHidden/>
          </w:rPr>
        </w:r>
        <w:r>
          <w:rPr>
            <w:webHidden/>
          </w:rPr>
          <w:fldChar w:fldCharType="separate"/>
        </w:r>
        <w:r>
          <w:rPr>
            <w:webHidden/>
          </w:rPr>
          <w:t>16</w:t>
        </w:r>
        <w:r>
          <w:rPr>
            <w:webHidden/>
          </w:rPr>
          <w:fldChar w:fldCharType="end"/>
        </w:r>
      </w:hyperlink>
    </w:p>
    <w:p w14:paraId="17AACDA7" w14:textId="77777777" w:rsidR="005545DD" w:rsidRDefault="005545DD">
      <w:pPr>
        <w:pStyle w:val="TM2"/>
        <w:rPr>
          <w:rFonts w:eastAsiaTheme="minorEastAsia"/>
          <w:sz w:val="24"/>
          <w:szCs w:val="24"/>
          <w:lang w:eastAsia="ja-JP"/>
        </w:rPr>
      </w:pPr>
      <w:hyperlink w:anchor="_Toc70096705" w:history="1">
        <w:r w:rsidRPr="005779B1">
          <w:rPr>
            <w:rStyle w:val="Lienhypertexte"/>
          </w:rPr>
          <w:t>6.4</w:t>
        </w:r>
        <w:r>
          <w:rPr>
            <w:rFonts w:eastAsiaTheme="minorEastAsia"/>
            <w:sz w:val="24"/>
            <w:szCs w:val="24"/>
            <w:lang w:eastAsia="ja-JP"/>
          </w:rPr>
          <w:tab/>
        </w:r>
        <w:r w:rsidRPr="005779B1">
          <w:rPr>
            <w:rStyle w:val="Lienhypertexte"/>
          </w:rPr>
          <w:t>Conditions générales d’utilisation</w:t>
        </w:r>
        <w:r>
          <w:rPr>
            <w:webHidden/>
          </w:rPr>
          <w:tab/>
        </w:r>
        <w:r>
          <w:rPr>
            <w:webHidden/>
          </w:rPr>
          <w:fldChar w:fldCharType="begin"/>
        </w:r>
        <w:r>
          <w:rPr>
            <w:webHidden/>
          </w:rPr>
          <w:instrText xml:space="preserve"> PAGEREF _Toc70096705 \h </w:instrText>
        </w:r>
        <w:r>
          <w:rPr>
            <w:webHidden/>
          </w:rPr>
        </w:r>
        <w:r>
          <w:rPr>
            <w:webHidden/>
          </w:rPr>
          <w:fldChar w:fldCharType="separate"/>
        </w:r>
        <w:r>
          <w:rPr>
            <w:webHidden/>
          </w:rPr>
          <w:t>17</w:t>
        </w:r>
        <w:r>
          <w:rPr>
            <w:webHidden/>
          </w:rPr>
          <w:fldChar w:fldCharType="end"/>
        </w:r>
      </w:hyperlink>
    </w:p>
    <w:p w14:paraId="0EA04667" w14:textId="77777777" w:rsidR="005545DD" w:rsidRDefault="005545DD">
      <w:pPr>
        <w:pStyle w:val="TM2"/>
        <w:rPr>
          <w:rFonts w:eastAsiaTheme="minorEastAsia"/>
          <w:sz w:val="24"/>
          <w:szCs w:val="24"/>
          <w:lang w:eastAsia="ja-JP"/>
        </w:rPr>
      </w:pPr>
      <w:hyperlink w:anchor="_Toc70096706" w:history="1">
        <w:r w:rsidRPr="005779B1">
          <w:rPr>
            <w:rStyle w:val="Lienhypertexte"/>
          </w:rPr>
          <w:t>6.5</w:t>
        </w:r>
        <w:r>
          <w:rPr>
            <w:rFonts w:eastAsiaTheme="minorEastAsia"/>
            <w:sz w:val="24"/>
            <w:szCs w:val="24"/>
            <w:lang w:eastAsia="ja-JP"/>
          </w:rPr>
          <w:tab/>
        </w:r>
        <w:r w:rsidRPr="005779B1">
          <w:rPr>
            <w:rStyle w:val="Lienhypertexte"/>
          </w:rPr>
          <w:t>Sécurité</w:t>
        </w:r>
        <w:r>
          <w:rPr>
            <w:webHidden/>
          </w:rPr>
          <w:tab/>
        </w:r>
        <w:r>
          <w:rPr>
            <w:webHidden/>
          </w:rPr>
          <w:fldChar w:fldCharType="begin"/>
        </w:r>
        <w:r>
          <w:rPr>
            <w:webHidden/>
          </w:rPr>
          <w:instrText xml:space="preserve"> PAGEREF _Toc70096706 \h </w:instrText>
        </w:r>
        <w:r>
          <w:rPr>
            <w:webHidden/>
          </w:rPr>
        </w:r>
        <w:r>
          <w:rPr>
            <w:webHidden/>
          </w:rPr>
          <w:fldChar w:fldCharType="separate"/>
        </w:r>
        <w:r>
          <w:rPr>
            <w:webHidden/>
          </w:rPr>
          <w:t>18</w:t>
        </w:r>
        <w:r>
          <w:rPr>
            <w:webHidden/>
          </w:rPr>
          <w:fldChar w:fldCharType="end"/>
        </w:r>
      </w:hyperlink>
    </w:p>
    <w:p w14:paraId="35B9A2E1" w14:textId="77777777" w:rsidR="005545DD" w:rsidRDefault="005545DD">
      <w:pPr>
        <w:pStyle w:val="TM1"/>
        <w:rPr>
          <w:rFonts w:eastAsiaTheme="minorEastAsia"/>
          <w:b w:val="0"/>
          <w:lang w:eastAsia="ja-JP"/>
        </w:rPr>
      </w:pPr>
      <w:hyperlink w:anchor="_Toc70096707" w:history="1">
        <w:r w:rsidRPr="005779B1">
          <w:rPr>
            <w:rStyle w:val="Lienhypertexte"/>
          </w:rPr>
          <w:t>7</w:t>
        </w:r>
        <w:r>
          <w:rPr>
            <w:rFonts w:eastAsiaTheme="minorEastAsia"/>
            <w:b w:val="0"/>
            <w:lang w:eastAsia="ja-JP"/>
          </w:rPr>
          <w:tab/>
        </w:r>
        <w:r w:rsidRPr="005779B1">
          <w:rPr>
            <w:rStyle w:val="Lienhypertexte"/>
          </w:rPr>
          <w:t>Intégration de la MSS avec le SIS</w:t>
        </w:r>
        <w:r>
          <w:rPr>
            <w:webHidden/>
          </w:rPr>
          <w:tab/>
        </w:r>
        <w:r>
          <w:rPr>
            <w:webHidden/>
          </w:rPr>
          <w:fldChar w:fldCharType="begin"/>
        </w:r>
        <w:r>
          <w:rPr>
            <w:webHidden/>
          </w:rPr>
          <w:instrText xml:space="preserve"> PAGEREF _Toc70096707 \h </w:instrText>
        </w:r>
        <w:r>
          <w:rPr>
            <w:webHidden/>
          </w:rPr>
        </w:r>
        <w:r>
          <w:rPr>
            <w:webHidden/>
          </w:rPr>
          <w:fldChar w:fldCharType="separate"/>
        </w:r>
        <w:r>
          <w:rPr>
            <w:webHidden/>
          </w:rPr>
          <w:t>20</w:t>
        </w:r>
        <w:r>
          <w:rPr>
            <w:webHidden/>
          </w:rPr>
          <w:fldChar w:fldCharType="end"/>
        </w:r>
      </w:hyperlink>
    </w:p>
    <w:p w14:paraId="2DAA53D4" w14:textId="77777777" w:rsidR="005545DD" w:rsidRDefault="005545DD">
      <w:pPr>
        <w:pStyle w:val="TM2"/>
        <w:rPr>
          <w:rFonts w:eastAsiaTheme="minorEastAsia"/>
          <w:sz w:val="24"/>
          <w:szCs w:val="24"/>
          <w:lang w:eastAsia="ja-JP"/>
        </w:rPr>
      </w:pPr>
      <w:hyperlink w:anchor="_Toc70096708" w:history="1">
        <w:r w:rsidRPr="005779B1">
          <w:rPr>
            <w:rStyle w:val="Lienhypertexte"/>
          </w:rPr>
          <w:t>7.1</w:t>
        </w:r>
        <w:r>
          <w:rPr>
            <w:rFonts w:eastAsiaTheme="minorEastAsia"/>
            <w:sz w:val="24"/>
            <w:szCs w:val="24"/>
            <w:lang w:eastAsia="ja-JP"/>
          </w:rPr>
          <w:tab/>
        </w:r>
        <w:r w:rsidRPr="005779B1">
          <w:rPr>
            <w:rStyle w:val="Lienhypertexte"/>
          </w:rPr>
          <w:t>Points d’intégration entre la MSS et le SIS</w:t>
        </w:r>
        <w:r>
          <w:rPr>
            <w:webHidden/>
          </w:rPr>
          <w:tab/>
        </w:r>
        <w:r>
          <w:rPr>
            <w:webHidden/>
          </w:rPr>
          <w:fldChar w:fldCharType="begin"/>
        </w:r>
        <w:r>
          <w:rPr>
            <w:webHidden/>
          </w:rPr>
          <w:instrText xml:space="preserve"> PAGEREF _Toc70096708 \h </w:instrText>
        </w:r>
        <w:r>
          <w:rPr>
            <w:webHidden/>
          </w:rPr>
        </w:r>
        <w:r>
          <w:rPr>
            <w:webHidden/>
          </w:rPr>
          <w:fldChar w:fldCharType="separate"/>
        </w:r>
        <w:r>
          <w:rPr>
            <w:webHidden/>
          </w:rPr>
          <w:t>20</w:t>
        </w:r>
        <w:r>
          <w:rPr>
            <w:webHidden/>
          </w:rPr>
          <w:fldChar w:fldCharType="end"/>
        </w:r>
      </w:hyperlink>
    </w:p>
    <w:p w14:paraId="7A5EA76E" w14:textId="77777777" w:rsidR="005545DD" w:rsidRDefault="005545DD">
      <w:pPr>
        <w:pStyle w:val="TM3"/>
        <w:rPr>
          <w:rFonts w:eastAsiaTheme="minorEastAsia"/>
          <w:sz w:val="24"/>
          <w:szCs w:val="24"/>
          <w:lang w:eastAsia="ja-JP"/>
        </w:rPr>
      </w:pPr>
      <w:hyperlink w:anchor="_Toc70096709" w:history="1">
        <w:r w:rsidRPr="005779B1">
          <w:rPr>
            <w:rStyle w:val="Lienhypertexte"/>
          </w:rPr>
          <w:t>7.1.1</w:t>
        </w:r>
        <w:r>
          <w:rPr>
            <w:rFonts w:eastAsiaTheme="minorEastAsia"/>
            <w:sz w:val="24"/>
            <w:szCs w:val="24"/>
            <w:lang w:eastAsia="ja-JP"/>
          </w:rPr>
          <w:tab/>
        </w:r>
        <w:r w:rsidRPr="005779B1">
          <w:rPr>
            <w:rStyle w:val="Lienhypertexte"/>
          </w:rPr>
          <w:t>Ce que prévoit le Dossier d’Appel d’Offres du marché de maîtrise d’œuvre du SIS</w:t>
        </w:r>
        <w:r>
          <w:rPr>
            <w:webHidden/>
          </w:rPr>
          <w:tab/>
        </w:r>
        <w:r>
          <w:rPr>
            <w:webHidden/>
          </w:rPr>
          <w:fldChar w:fldCharType="begin"/>
        </w:r>
        <w:r>
          <w:rPr>
            <w:webHidden/>
          </w:rPr>
          <w:instrText xml:space="preserve"> PAGEREF _Toc70096709 \h </w:instrText>
        </w:r>
        <w:r>
          <w:rPr>
            <w:webHidden/>
          </w:rPr>
        </w:r>
        <w:r>
          <w:rPr>
            <w:webHidden/>
          </w:rPr>
          <w:fldChar w:fldCharType="separate"/>
        </w:r>
        <w:r>
          <w:rPr>
            <w:webHidden/>
          </w:rPr>
          <w:t>20</w:t>
        </w:r>
        <w:r>
          <w:rPr>
            <w:webHidden/>
          </w:rPr>
          <w:fldChar w:fldCharType="end"/>
        </w:r>
      </w:hyperlink>
    </w:p>
    <w:p w14:paraId="1C4A28BD" w14:textId="77777777" w:rsidR="005545DD" w:rsidRDefault="005545DD">
      <w:pPr>
        <w:pStyle w:val="TM3"/>
        <w:rPr>
          <w:rFonts w:eastAsiaTheme="minorEastAsia"/>
          <w:sz w:val="24"/>
          <w:szCs w:val="24"/>
          <w:lang w:eastAsia="ja-JP"/>
        </w:rPr>
      </w:pPr>
      <w:hyperlink w:anchor="_Toc70096710" w:history="1">
        <w:r w:rsidRPr="005779B1">
          <w:rPr>
            <w:rStyle w:val="Lienhypertexte"/>
          </w:rPr>
          <w:t>7.1.2</w:t>
        </w:r>
        <w:r>
          <w:rPr>
            <w:rFonts w:eastAsiaTheme="minorEastAsia"/>
            <w:sz w:val="24"/>
            <w:szCs w:val="24"/>
            <w:lang w:eastAsia="ja-JP"/>
          </w:rPr>
          <w:tab/>
        </w:r>
        <w:r w:rsidRPr="005779B1">
          <w:rPr>
            <w:rStyle w:val="Lienhypertexte"/>
          </w:rPr>
          <w:t>Etat de l’art des progiciels de gestion clinique</w:t>
        </w:r>
        <w:r>
          <w:rPr>
            <w:webHidden/>
          </w:rPr>
          <w:tab/>
        </w:r>
        <w:r>
          <w:rPr>
            <w:webHidden/>
          </w:rPr>
          <w:fldChar w:fldCharType="begin"/>
        </w:r>
        <w:r>
          <w:rPr>
            <w:webHidden/>
          </w:rPr>
          <w:instrText xml:space="preserve"> PAGEREF _Toc70096710 \h </w:instrText>
        </w:r>
        <w:r>
          <w:rPr>
            <w:webHidden/>
          </w:rPr>
        </w:r>
        <w:r>
          <w:rPr>
            <w:webHidden/>
          </w:rPr>
          <w:fldChar w:fldCharType="separate"/>
        </w:r>
        <w:r>
          <w:rPr>
            <w:webHidden/>
          </w:rPr>
          <w:t>20</w:t>
        </w:r>
        <w:r>
          <w:rPr>
            <w:webHidden/>
          </w:rPr>
          <w:fldChar w:fldCharType="end"/>
        </w:r>
      </w:hyperlink>
    </w:p>
    <w:p w14:paraId="6409A536" w14:textId="77777777" w:rsidR="005545DD" w:rsidRDefault="005545DD">
      <w:pPr>
        <w:pStyle w:val="TM3"/>
        <w:rPr>
          <w:rFonts w:eastAsiaTheme="minorEastAsia"/>
          <w:sz w:val="24"/>
          <w:szCs w:val="24"/>
          <w:lang w:eastAsia="ja-JP"/>
        </w:rPr>
      </w:pPr>
      <w:hyperlink w:anchor="_Toc70096711" w:history="1">
        <w:r w:rsidRPr="005779B1">
          <w:rPr>
            <w:rStyle w:val="Lienhypertexte"/>
          </w:rPr>
          <w:t>7.1.3</w:t>
        </w:r>
        <w:r>
          <w:rPr>
            <w:rFonts w:eastAsiaTheme="minorEastAsia"/>
            <w:sz w:val="24"/>
            <w:szCs w:val="24"/>
            <w:lang w:eastAsia="ja-JP"/>
          </w:rPr>
          <w:tab/>
        </w:r>
        <w:r w:rsidRPr="005779B1">
          <w:rPr>
            <w:rStyle w:val="Lienhypertexte"/>
          </w:rPr>
          <w:t>Démarche d’intégration de la MSS et du SIS</w:t>
        </w:r>
        <w:r>
          <w:rPr>
            <w:webHidden/>
          </w:rPr>
          <w:tab/>
        </w:r>
        <w:r>
          <w:rPr>
            <w:webHidden/>
          </w:rPr>
          <w:fldChar w:fldCharType="begin"/>
        </w:r>
        <w:r>
          <w:rPr>
            <w:webHidden/>
          </w:rPr>
          <w:instrText xml:space="preserve"> PAGEREF _Toc70096711 \h </w:instrText>
        </w:r>
        <w:r>
          <w:rPr>
            <w:webHidden/>
          </w:rPr>
        </w:r>
        <w:r>
          <w:rPr>
            <w:webHidden/>
          </w:rPr>
          <w:fldChar w:fldCharType="separate"/>
        </w:r>
        <w:r>
          <w:rPr>
            <w:webHidden/>
          </w:rPr>
          <w:t>20</w:t>
        </w:r>
        <w:r>
          <w:rPr>
            <w:webHidden/>
          </w:rPr>
          <w:fldChar w:fldCharType="end"/>
        </w:r>
      </w:hyperlink>
    </w:p>
    <w:p w14:paraId="6113FE8D" w14:textId="77777777" w:rsidR="005545DD" w:rsidRDefault="005545DD">
      <w:pPr>
        <w:pStyle w:val="TM2"/>
        <w:rPr>
          <w:rFonts w:eastAsiaTheme="minorEastAsia"/>
          <w:sz w:val="24"/>
          <w:szCs w:val="24"/>
          <w:lang w:eastAsia="ja-JP"/>
        </w:rPr>
      </w:pPr>
      <w:hyperlink w:anchor="_Toc70096712" w:history="1">
        <w:r w:rsidRPr="005779B1">
          <w:rPr>
            <w:rStyle w:val="Lienhypertexte"/>
          </w:rPr>
          <w:t>7.2</w:t>
        </w:r>
        <w:r>
          <w:rPr>
            <w:rFonts w:eastAsiaTheme="minorEastAsia"/>
            <w:sz w:val="24"/>
            <w:szCs w:val="24"/>
            <w:lang w:eastAsia="ja-JP"/>
          </w:rPr>
          <w:tab/>
        </w:r>
        <w:r w:rsidRPr="005779B1">
          <w:rPr>
            <w:rStyle w:val="Lienhypertexte"/>
          </w:rPr>
          <w:t>Points d’intégration entre la MSS et les applications existantes (hors SIS)</w:t>
        </w:r>
        <w:r>
          <w:rPr>
            <w:webHidden/>
          </w:rPr>
          <w:tab/>
        </w:r>
        <w:r>
          <w:rPr>
            <w:webHidden/>
          </w:rPr>
          <w:fldChar w:fldCharType="begin"/>
        </w:r>
        <w:r>
          <w:rPr>
            <w:webHidden/>
          </w:rPr>
          <w:instrText xml:space="preserve"> PAGEREF _Toc70096712 \h </w:instrText>
        </w:r>
        <w:r>
          <w:rPr>
            <w:webHidden/>
          </w:rPr>
        </w:r>
        <w:r>
          <w:rPr>
            <w:webHidden/>
          </w:rPr>
          <w:fldChar w:fldCharType="separate"/>
        </w:r>
        <w:r>
          <w:rPr>
            <w:webHidden/>
          </w:rPr>
          <w:t>20</w:t>
        </w:r>
        <w:r>
          <w:rPr>
            <w:webHidden/>
          </w:rPr>
          <w:fldChar w:fldCharType="end"/>
        </w:r>
      </w:hyperlink>
    </w:p>
    <w:p w14:paraId="571963AD" w14:textId="77777777" w:rsidR="005545DD" w:rsidRDefault="005545DD">
      <w:pPr>
        <w:pStyle w:val="TM1"/>
        <w:rPr>
          <w:rFonts w:eastAsiaTheme="minorEastAsia"/>
          <w:b w:val="0"/>
          <w:lang w:eastAsia="ja-JP"/>
        </w:rPr>
      </w:pPr>
      <w:hyperlink w:anchor="_Toc70096713" w:history="1">
        <w:r w:rsidRPr="005779B1">
          <w:rPr>
            <w:rStyle w:val="Lienhypertexte"/>
          </w:rPr>
          <w:t>8</w:t>
        </w:r>
        <w:r>
          <w:rPr>
            <w:rFonts w:eastAsiaTheme="minorEastAsia"/>
            <w:b w:val="0"/>
            <w:lang w:eastAsia="ja-JP"/>
          </w:rPr>
          <w:tab/>
        </w:r>
        <w:r w:rsidRPr="005779B1">
          <w:rPr>
            <w:rStyle w:val="Lienhypertexte"/>
          </w:rPr>
          <w:t>Cas particulier de la télé-expertise</w:t>
        </w:r>
        <w:r>
          <w:rPr>
            <w:webHidden/>
          </w:rPr>
          <w:tab/>
        </w:r>
        <w:r>
          <w:rPr>
            <w:webHidden/>
          </w:rPr>
          <w:fldChar w:fldCharType="begin"/>
        </w:r>
        <w:r>
          <w:rPr>
            <w:webHidden/>
          </w:rPr>
          <w:instrText xml:space="preserve"> PAGEREF _Toc70096713 \h </w:instrText>
        </w:r>
        <w:r>
          <w:rPr>
            <w:webHidden/>
          </w:rPr>
        </w:r>
        <w:r>
          <w:rPr>
            <w:webHidden/>
          </w:rPr>
          <w:fldChar w:fldCharType="separate"/>
        </w:r>
        <w:r>
          <w:rPr>
            <w:webHidden/>
          </w:rPr>
          <w:t>21</w:t>
        </w:r>
        <w:r>
          <w:rPr>
            <w:webHidden/>
          </w:rPr>
          <w:fldChar w:fldCharType="end"/>
        </w:r>
      </w:hyperlink>
    </w:p>
    <w:p w14:paraId="0411D8BD" w14:textId="77777777" w:rsidR="005545DD" w:rsidRDefault="005545DD">
      <w:pPr>
        <w:pStyle w:val="TM2"/>
        <w:rPr>
          <w:rFonts w:eastAsiaTheme="minorEastAsia"/>
          <w:sz w:val="24"/>
          <w:szCs w:val="24"/>
          <w:lang w:eastAsia="ja-JP"/>
        </w:rPr>
      </w:pPr>
      <w:hyperlink w:anchor="_Toc70096714" w:history="1">
        <w:r w:rsidRPr="005779B1">
          <w:rPr>
            <w:rStyle w:val="Lienhypertexte"/>
          </w:rPr>
          <w:t>8.1</w:t>
        </w:r>
        <w:r>
          <w:rPr>
            <w:rFonts w:eastAsiaTheme="minorEastAsia"/>
            <w:sz w:val="24"/>
            <w:szCs w:val="24"/>
            <w:lang w:eastAsia="ja-JP"/>
          </w:rPr>
          <w:tab/>
        </w:r>
        <w:r w:rsidRPr="005779B1">
          <w:rPr>
            <w:rStyle w:val="Lienhypertexte"/>
          </w:rPr>
          <w:t>Fonctionnement actuel de la télé-expertise avec la plateforme BOGOU</w:t>
        </w:r>
        <w:r>
          <w:rPr>
            <w:webHidden/>
          </w:rPr>
          <w:tab/>
        </w:r>
        <w:r>
          <w:rPr>
            <w:webHidden/>
          </w:rPr>
          <w:fldChar w:fldCharType="begin"/>
        </w:r>
        <w:r>
          <w:rPr>
            <w:webHidden/>
          </w:rPr>
          <w:instrText xml:space="preserve"> PAGEREF _Toc70096714 \h </w:instrText>
        </w:r>
        <w:r>
          <w:rPr>
            <w:webHidden/>
          </w:rPr>
        </w:r>
        <w:r>
          <w:rPr>
            <w:webHidden/>
          </w:rPr>
          <w:fldChar w:fldCharType="separate"/>
        </w:r>
        <w:r>
          <w:rPr>
            <w:webHidden/>
          </w:rPr>
          <w:t>21</w:t>
        </w:r>
        <w:r>
          <w:rPr>
            <w:webHidden/>
          </w:rPr>
          <w:fldChar w:fldCharType="end"/>
        </w:r>
      </w:hyperlink>
    </w:p>
    <w:p w14:paraId="3BB48BEC" w14:textId="77777777" w:rsidR="005545DD" w:rsidRDefault="005545DD">
      <w:pPr>
        <w:pStyle w:val="TM2"/>
        <w:rPr>
          <w:rFonts w:eastAsiaTheme="minorEastAsia"/>
          <w:sz w:val="24"/>
          <w:szCs w:val="24"/>
          <w:lang w:eastAsia="ja-JP"/>
        </w:rPr>
      </w:pPr>
      <w:hyperlink w:anchor="_Toc70096715" w:history="1">
        <w:r w:rsidRPr="005779B1">
          <w:rPr>
            <w:rStyle w:val="Lienhypertexte"/>
          </w:rPr>
          <w:t>8.2</w:t>
        </w:r>
        <w:r>
          <w:rPr>
            <w:rFonts w:eastAsiaTheme="minorEastAsia"/>
            <w:sz w:val="24"/>
            <w:szCs w:val="24"/>
            <w:lang w:eastAsia="ja-JP"/>
          </w:rPr>
          <w:tab/>
        </w:r>
        <w:r w:rsidRPr="005779B1">
          <w:rPr>
            <w:rStyle w:val="Lienhypertexte"/>
          </w:rPr>
          <w:t>Schéma de fonctionnement cible envisagé avec la MSS et le SIS</w:t>
        </w:r>
        <w:r>
          <w:rPr>
            <w:webHidden/>
          </w:rPr>
          <w:tab/>
        </w:r>
        <w:r>
          <w:rPr>
            <w:webHidden/>
          </w:rPr>
          <w:fldChar w:fldCharType="begin"/>
        </w:r>
        <w:r>
          <w:rPr>
            <w:webHidden/>
          </w:rPr>
          <w:instrText xml:space="preserve"> PAGEREF _Toc70096715 \h </w:instrText>
        </w:r>
        <w:r>
          <w:rPr>
            <w:webHidden/>
          </w:rPr>
        </w:r>
        <w:r>
          <w:rPr>
            <w:webHidden/>
          </w:rPr>
          <w:fldChar w:fldCharType="separate"/>
        </w:r>
        <w:r>
          <w:rPr>
            <w:webHidden/>
          </w:rPr>
          <w:t>21</w:t>
        </w:r>
        <w:r>
          <w:rPr>
            <w:webHidden/>
          </w:rPr>
          <w:fldChar w:fldCharType="end"/>
        </w:r>
      </w:hyperlink>
    </w:p>
    <w:p w14:paraId="1868BE98" w14:textId="77777777" w:rsidR="005545DD" w:rsidRDefault="005545DD">
      <w:pPr>
        <w:pStyle w:val="TM1"/>
        <w:rPr>
          <w:rFonts w:eastAsiaTheme="minorEastAsia"/>
          <w:b w:val="0"/>
          <w:lang w:eastAsia="ja-JP"/>
        </w:rPr>
      </w:pPr>
      <w:hyperlink w:anchor="_Toc70096716" w:history="1">
        <w:r w:rsidRPr="005779B1">
          <w:rPr>
            <w:rStyle w:val="Lienhypertexte"/>
          </w:rPr>
          <w:t>9</w:t>
        </w:r>
        <w:r>
          <w:rPr>
            <w:rFonts w:eastAsiaTheme="minorEastAsia"/>
            <w:b w:val="0"/>
            <w:lang w:eastAsia="ja-JP"/>
          </w:rPr>
          <w:tab/>
        </w:r>
        <w:r w:rsidRPr="005779B1">
          <w:rPr>
            <w:rStyle w:val="Lienhypertexte"/>
          </w:rPr>
          <w:t>Principes de déploiement</w:t>
        </w:r>
        <w:r>
          <w:rPr>
            <w:webHidden/>
          </w:rPr>
          <w:tab/>
        </w:r>
        <w:r>
          <w:rPr>
            <w:webHidden/>
          </w:rPr>
          <w:fldChar w:fldCharType="begin"/>
        </w:r>
        <w:r>
          <w:rPr>
            <w:webHidden/>
          </w:rPr>
          <w:instrText xml:space="preserve"> PAGEREF _Toc70096716 \h </w:instrText>
        </w:r>
        <w:r>
          <w:rPr>
            <w:webHidden/>
          </w:rPr>
        </w:r>
        <w:r>
          <w:rPr>
            <w:webHidden/>
          </w:rPr>
          <w:fldChar w:fldCharType="separate"/>
        </w:r>
        <w:r>
          <w:rPr>
            <w:webHidden/>
          </w:rPr>
          <w:t>22</w:t>
        </w:r>
        <w:r>
          <w:rPr>
            <w:webHidden/>
          </w:rPr>
          <w:fldChar w:fldCharType="end"/>
        </w:r>
      </w:hyperlink>
    </w:p>
    <w:p w14:paraId="0564893D" w14:textId="77777777" w:rsidR="005545DD" w:rsidRDefault="005545DD">
      <w:pPr>
        <w:pStyle w:val="TM2"/>
        <w:rPr>
          <w:rFonts w:eastAsiaTheme="minorEastAsia"/>
          <w:sz w:val="24"/>
          <w:szCs w:val="24"/>
          <w:lang w:eastAsia="ja-JP"/>
        </w:rPr>
      </w:pPr>
      <w:hyperlink w:anchor="_Toc70096717" w:history="1">
        <w:r w:rsidRPr="005779B1">
          <w:rPr>
            <w:rStyle w:val="Lienhypertexte"/>
          </w:rPr>
          <w:t>9.1</w:t>
        </w:r>
        <w:r>
          <w:rPr>
            <w:rFonts w:eastAsiaTheme="minorEastAsia"/>
            <w:sz w:val="24"/>
            <w:szCs w:val="24"/>
            <w:lang w:eastAsia="ja-JP"/>
          </w:rPr>
          <w:tab/>
        </w:r>
        <w:r w:rsidRPr="005779B1">
          <w:rPr>
            <w:rStyle w:val="Lienhypertexte"/>
          </w:rPr>
          <w:t>Périmètre de déploiement</w:t>
        </w:r>
        <w:r>
          <w:rPr>
            <w:webHidden/>
          </w:rPr>
          <w:tab/>
        </w:r>
        <w:r>
          <w:rPr>
            <w:webHidden/>
          </w:rPr>
          <w:fldChar w:fldCharType="begin"/>
        </w:r>
        <w:r>
          <w:rPr>
            <w:webHidden/>
          </w:rPr>
          <w:instrText xml:space="preserve"> PAGEREF _Toc70096717 \h </w:instrText>
        </w:r>
        <w:r>
          <w:rPr>
            <w:webHidden/>
          </w:rPr>
        </w:r>
        <w:r>
          <w:rPr>
            <w:webHidden/>
          </w:rPr>
          <w:fldChar w:fldCharType="separate"/>
        </w:r>
        <w:r>
          <w:rPr>
            <w:webHidden/>
          </w:rPr>
          <w:t>22</w:t>
        </w:r>
        <w:r>
          <w:rPr>
            <w:webHidden/>
          </w:rPr>
          <w:fldChar w:fldCharType="end"/>
        </w:r>
      </w:hyperlink>
    </w:p>
    <w:p w14:paraId="7CF1AF97" w14:textId="77777777" w:rsidR="005545DD" w:rsidRDefault="005545DD">
      <w:pPr>
        <w:pStyle w:val="TM2"/>
        <w:rPr>
          <w:rFonts w:eastAsiaTheme="minorEastAsia"/>
          <w:sz w:val="24"/>
          <w:szCs w:val="24"/>
          <w:lang w:eastAsia="ja-JP"/>
        </w:rPr>
      </w:pPr>
      <w:hyperlink w:anchor="_Toc70096718" w:history="1">
        <w:r w:rsidRPr="005779B1">
          <w:rPr>
            <w:rStyle w:val="Lienhypertexte"/>
          </w:rPr>
          <w:t>9.2</w:t>
        </w:r>
        <w:r>
          <w:rPr>
            <w:rFonts w:eastAsiaTheme="minorEastAsia"/>
            <w:sz w:val="24"/>
            <w:szCs w:val="24"/>
            <w:lang w:eastAsia="ja-JP"/>
          </w:rPr>
          <w:tab/>
        </w:r>
        <w:r w:rsidRPr="005779B1">
          <w:rPr>
            <w:rStyle w:val="Lienhypertexte"/>
          </w:rPr>
          <w:t>Questions et hypothèses structurantes pour définir la stratégie de déploiement</w:t>
        </w:r>
        <w:r>
          <w:rPr>
            <w:webHidden/>
          </w:rPr>
          <w:tab/>
        </w:r>
        <w:r>
          <w:rPr>
            <w:webHidden/>
          </w:rPr>
          <w:fldChar w:fldCharType="begin"/>
        </w:r>
        <w:r>
          <w:rPr>
            <w:webHidden/>
          </w:rPr>
          <w:instrText xml:space="preserve"> PAGEREF _Toc70096718 \h </w:instrText>
        </w:r>
        <w:r>
          <w:rPr>
            <w:webHidden/>
          </w:rPr>
        </w:r>
        <w:r>
          <w:rPr>
            <w:webHidden/>
          </w:rPr>
          <w:fldChar w:fldCharType="separate"/>
        </w:r>
        <w:r>
          <w:rPr>
            <w:webHidden/>
          </w:rPr>
          <w:t>22</w:t>
        </w:r>
        <w:r>
          <w:rPr>
            <w:webHidden/>
          </w:rPr>
          <w:fldChar w:fldCharType="end"/>
        </w:r>
      </w:hyperlink>
    </w:p>
    <w:p w14:paraId="5EEA2A2A" w14:textId="77777777" w:rsidR="005545DD" w:rsidRDefault="005545DD">
      <w:pPr>
        <w:pStyle w:val="TM2"/>
        <w:rPr>
          <w:rFonts w:eastAsiaTheme="minorEastAsia"/>
          <w:sz w:val="24"/>
          <w:szCs w:val="24"/>
          <w:lang w:eastAsia="ja-JP"/>
        </w:rPr>
      </w:pPr>
      <w:hyperlink w:anchor="_Toc70096719" w:history="1">
        <w:r w:rsidRPr="005779B1">
          <w:rPr>
            <w:rStyle w:val="Lienhypertexte"/>
          </w:rPr>
          <w:t>9.3</w:t>
        </w:r>
        <w:r>
          <w:rPr>
            <w:rFonts w:eastAsiaTheme="minorEastAsia"/>
            <w:sz w:val="24"/>
            <w:szCs w:val="24"/>
            <w:lang w:eastAsia="ja-JP"/>
          </w:rPr>
          <w:tab/>
        </w:r>
        <w:r w:rsidRPr="005779B1">
          <w:rPr>
            <w:rStyle w:val="Lienhypertexte"/>
          </w:rPr>
          <w:t>Approche générale proposée pour le déploiement</w:t>
        </w:r>
        <w:r>
          <w:rPr>
            <w:webHidden/>
          </w:rPr>
          <w:tab/>
        </w:r>
        <w:r>
          <w:rPr>
            <w:webHidden/>
          </w:rPr>
          <w:fldChar w:fldCharType="begin"/>
        </w:r>
        <w:r>
          <w:rPr>
            <w:webHidden/>
          </w:rPr>
          <w:instrText xml:space="preserve"> PAGEREF _Toc70096719 \h </w:instrText>
        </w:r>
        <w:r>
          <w:rPr>
            <w:webHidden/>
          </w:rPr>
        </w:r>
        <w:r>
          <w:rPr>
            <w:webHidden/>
          </w:rPr>
          <w:fldChar w:fldCharType="separate"/>
        </w:r>
        <w:r>
          <w:rPr>
            <w:webHidden/>
          </w:rPr>
          <w:t>22</w:t>
        </w:r>
        <w:r>
          <w:rPr>
            <w:webHidden/>
          </w:rPr>
          <w:fldChar w:fldCharType="end"/>
        </w:r>
      </w:hyperlink>
    </w:p>
    <w:p w14:paraId="58608644" w14:textId="77777777" w:rsidR="005545DD" w:rsidRDefault="005545DD">
      <w:pPr>
        <w:pStyle w:val="TM3"/>
        <w:rPr>
          <w:rFonts w:eastAsiaTheme="minorEastAsia"/>
          <w:sz w:val="24"/>
          <w:szCs w:val="24"/>
          <w:lang w:eastAsia="ja-JP"/>
        </w:rPr>
      </w:pPr>
      <w:hyperlink w:anchor="_Toc70096720" w:history="1">
        <w:r w:rsidRPr="005779B1">
          <w:rPr>
            <w:rStyle w:val="Lienhypertexte"/>
          </w:rPr>
          <w:t>9.3.1</w:t>
        </w:r>
        <w:r>
          <w:rPr>
            <w:rFonts w:eastAsiaTheme="minorEastAsia"/>
            <w:sz w:val="24"/>
            <w:szCs w:val="24"/>
            <w:lang w:eastAsia="ja-JP"/>
          </w:rPr>
          <w:tab/>
        </w:r>
        <w:r w:rsidRPr="005779B1">
          <w:rPr>
            <w:rStyle w:val="Lienhypertexte"/>
          </w:rPr>
          <w:t>Deux axes de déploiement</w:t>
        </w:r>
        <w:r>
          <w:rPr>
            <w:webHidden/>
          </w:rPr>
          <w:tab/>
        </w:r>
        <w:r>
          <w:rPr>
            <w:webHidden/>
          </w:rPr>
          <w:fldChar w:fldCharType="begin"/>
        </w:r>
        <w:r>
          <w:rPr>
            <w:webHidden/>
          </w:rPr>
          <w:instrText xml:space="preserve"> PAGEREF _Toc70096720 \h </w:instrText>
        </w:r>
        <w:r>
          <w:rPr>
            <w:webHidden/>
          </w:rPr>
        </w:r>
        <w:r>
          <w:rPr>
            <w:webHidden/>
          </w:rPr>
          <w:fldChar w:fldCharType="separate"/>
        </w:r>
        <w:r>
          <w:rPr>
            <w:webHidden/>
          </w:rPr>
          <w:t>22</w:t>
        </w:r>
        <w:r>
          <w:rPr>
            <w:webHidden/>
          </w:rPr>
          <w:fldChar w:fldCharType="end"/>
        </w:r>
      </w:hyperlink>
    </w:p>
    <w:p w14:paraId="0A0BC5F5" w14:textId="77777777" w:rsidR="005545DD" w:rsidRDefault="005545DD">
      <w:pPr>
        <w:pStyle w:val="TM3"/>
        <w:rPr>
          <w:rFonts w:eastAsiaTheme="minorEastAsia"/>
          <w:sz w:val="24"/>
          <w:szCs w:val="24"/>
          <w:lang w:eastAsia="ja-JP"/>
        </w:rPr>
      </w:pPr>
      <w:hyperlink w:anchor="_Toc70096721" w:history="1">
        <w:r w:rsidRPr="005779B1">
          <w:rPr>
            <w:rStyle w:val="Lienhypertexte"/>
          </w:rPr>
          <w:t>9.3.2</w:t>
        </w:r>
        <w:r>
          <w:rPr>
            <w:rFonts w:eastAsiaTheme="minorEastAsia"/>
            <w:sz w:val="24"/>
            <w:szCs w:val="24"/>
            <w:lang w:eastAsia="ja-JP"/>
          </w:rPr>
          <w:tab/>
        </w:r>
        <w:r w:rsidRPr="005779B1">
          <w:rPr>
            <w:rStyle w:val="Lienhypertexte"/>
          </w:rPr>
          <w:t>Phases de déploiement pilote et de généralisation</w:t>
        </w:r>
        <w:r>
          <w:rPr>
            <w:webHidden/>
          </w:rPr>
          <w:tab/>
        </w:r>
        <w:r>
          <w:rPr>
            <w:webHidden/>
          </w:rPr>
          <w:fldChar w:fldCharType="begin"/>
        </w:r>
        <w:r>
          <w:rPr>
            <w:webHidden/>
          </w:rPr>
          <w:instrText xml:space="preserve"> PAGEREF _Toc70096721 \h </w:instrText>
        </w:r>
        <w:r>
          <w:rPr>
            <w:webHidden/>
          </w:rPr>
        </w:r>
        <w:r>
          <w:rPr>
            <w:webHidden/>
          </w:rPr>
          <w:fldChar w:fldCharType="separate"/>
        </w:r>
        <w:r>
          <w:rPr>
            <w:webHidden/>
          </w:rPr>
          <w:t>23</w:t>
        </w:r>
        <w:r>
          <w:rPr>
            <w:webHidden/>
          </w:rPr>
          <w:fldChar w:fldCharType="end"/>
        </w:r>
      </w:hyperlink>
    </w:p>
    <w:p w14:paraId="00B60706" w14:textId="77777777" w:rsidR="005545DD" w:rsidRDefault="005545DD">
      <w:pPr>
        <w:pStyle w:val="TM2"/>
        <w:rPr>
          <w:rFonts w:eastAsiaTheme="minorEastAsia"/>
          <w:sz w:val="24"/>
          <w:szCs w:val="24"/>
          <w:lang w:eastAsia="ja-JP"/>
        </w:rPr>
      </w:pPr>
      <w:hyperlink w:anchor="_Toc70096722" w:history="1">
        <w:r w:rsidRPr="005779B1">
          <w:rPr>
            <w:rStyle w:val="Lienhypertexte"/>
          </w:rPr>
          <w:t>9.4</w:t>
        </w:r>
        <w:r>
          <w:rPr>
            <w:rFonts w:eastAsiaTheme="minorEastAsia"/>
            <w:sz w:val="24"/>
            <w:szCs w:val="24"/>
            <w:lang w:eastAsia="ja-JP"/>
          </w:rPr>
          <w:tab/>
        </w:r>
        <w:r w:rsidRPr="005779B1">
          <w:rPr>
            <w:rStyle w:val="Lienhypertexte"/>
          </w:rPr>
          <w:t>Processus de déploiement de la MSS dans une structure de santé</w:t>
        </w:r>
        <w:r>
          <w:rPr>
            <w:webHidden/>
          </w:rPr>
          <w:tab/>
        </w:r>
        <w:r>
          <w:rPr>
            <w:webHidden/>
          </w:rPr>
          <w:fldChar w:fldCharType="begin"/>
        </w:r>
        <w:r>
          <w:rPr>
            <w:webHidden/>
          </w:rPr>
          <w:instrText xml:space="preserve"> PAGEREF _Toc70096722 \h </w:instrText>
        </w:r>
        <w:r>
          <w:rPr>
            <w:webHidden/>
          </w:rPr>
        </w:r>
        <w:r>
          <w:rPr>
            <w:webHidden/>
          </w:rPr>
          <w:fldChar w:fldCharType="separate"/>
        </w:r>
        <w:r>
          <w:rPr>
            <w:webHidden/>
          </w:rPr>
          <w:t>23</w:t>
        </w:r>
        <w:r>
          <w:rPr>
            <w:webHidden/>
          </w:rPr>
          <w:fldChar w:fldCharType="end"/>
        </w:r>
      </w:hyperlink>
    </w:p>
    <w:p w14:paraId="62381B70" w14:textId="77777777" w:rsidR="005545DD" w:rsidRDefault="005545DD">
      <w:pPr>
        <w:pStyle w:val="TM2"/>
        <w:rPr>
          <w:rFonts w:eastAsiaTheme="minorEastAsia"/>
          <w:sz w:val="24"/>
          <w:szCs w:val="24"/>
          <w:lang w:eastAsia="ja-JP"/>
        </w:rPr>
      </w:pPr>
      <w:hyperlink w:anchor="_Toc70096723" w:history="1">
        <w:r w:rsidRPr="005779B1">
          <w:rPr>
            <w:rStyle w:val="Lienhypertexte"/>
          </w:rPr>
          <w:t>9.5</w:t>
        </w:r>
        <w:r>
          <w:rPr>
            <w:rFonts w:eastAsiaTheme="minorEastAsia"/>
            <w:sz w:val="24"/>
            <w:szCs w:val="24"/>
            <w:lang w:eastAsia="ja-JP"/>
          </w:rPr>
          <w:tab/>
        </w:r>
        <w:r w:rsidRPr="005779B1">
          <w:rPr>
            <w:rStyle w:val="Lienhypertexte"/>
          </w:rPr>
          <w:t>Prérequis généraux du déploiement de la MSS</w:t>
        </w:r>
        <w:r>
          <w:rPr>
            <w:webHidden/>
          </w:rPr>
          <w:tab/>
        </w:r>
        <w:r>
          <w:rPr>
            <w:webHidden/>
          </w:rPr>
          <w:fldChar w:fldCharType="begin"/>
        </w:r>
        <w:r>
          <w:rPr>
            <w:webHidden/>
          </w:rPr>
          <w:instrText xml:space="preserve"> PAGEREF _Toc70096723 \h </w:instrText>
        </w:r>
        <w:r>
          <w:rPr>
            <w:webHidden/>
          </w:rPr>
        </w:r>
        <w:r>
          <w:rPr>
            <w:webHidden/>
          </w:rPr>
          <w:fldChar w:fldCharType="separate"/>
        </w:r>
        <w:r>
          <w:rPr>
            <w:webHidden/>
          </w:rPr>
          <w:t>24</w:t>
        </w:r>
        <w:r>
          <w:rPr>
            <w:webHidden/>
          </w:rPr>
          <w:fldChar w:fldCharType="end"/>
        </w:r>
      </w:hyperlink>
    </w:p>
    <w:p w14:paraId="1D81829D" w14:textId="77777777" w:rsidR="005545DD" w:rsidRDefault="005545DD">
      <w:pPr>
        <w:pStyle w:val="TM1"/>
        <w:rPr>
          <w:rFonts w:eastAsiaTheme="minorEastAsia"/>
          <w:b w:val="0"/>
          <w:lang w:eastAsia="ja-JP"/>
        </w:rPr>
      </w:pPr>
      <w:hyperlink w:anchor="_Toc70096724" w:history="1">
        <w:r w:rsidRPr="005779B1">
          <w:rPr>
            <w:rStyle w:val="Lienhypertexte"/>
          </w:rPr>
          <w:t>10</w:t>
        </w:r>
        <w:r>
          <w:rPr>
            <w:rFonts w:eastAsiaTheme="minorEastAsia"/>
            <w:b w:val="0"/>
            <w:lang w:eastAsia="ja-JP"/>
          </w:rPr>
          <w:tab/>
        </w:r>
        <w:r w:rsidRPr="005779B1">
          <w:rPr>
            <w:rStyle w:val="Lienhypertexte"/>
          </w:rPr>
          <w:t>Conduite du changement</w:t>
        </w:r>
        <w:r>
          <w:rPr>
            <w:webHidden/>
          </w:rPr>
          <w:tab/>
        </w:r>
        <w:r>
          <w:rPr>
            <w:webHidden/>
          </w:rPr>
          <w:fldChar w:fldCharType="begin"/>
        </w:r>
        <w:r>
          <w:rPr>
            <w:webHidden/>
          </w:rPr>
          <w:instrText xml:space="preserve"> PAGEREF _Toc70096724 \h </w:instrText>
        </w:r>
        <w:r>
          <w:rPr>
            <w:webHidden/>
          </w:rPr>
        </w:r>
        <w:r>
          <w:rPr>
            <w:webHidden/>
          </w:rPr>
          <w:fldChar w:fldCharType="separate"/>
        </w:r>
        <w:r>
          <w:rPr>
            <w:webHidden/>
          </w:rPr>
          <w:t>26</w:t>
        </w:r>
        <w:r>
          <w:rPr>
            <w:webHidden/>
          </w:rPr>
          <w:fldChar w:fldCharType="end"/>
        </w:r>
      </w:hyperlink>
    </w:p>
    <w:p w14:paraId="0C7C87B2" w14:textId="77777777" w:rsidR="005545DD" w:rsidRDefault="005545DD">
      <w:pPr>
        <w:pStyle w:val="TM2"/>
        <w:rPr>
          <w:rFonts w:eastAsiaTheme="minorEastAsia"/>
          <w:sz w:val="24"/>
          <w:szCs w:val="24"/>
          <w:lang w:eastAsia="ja-JP"/>
        </w:rPr>
      </w:pPr>
      <w:hyperlink w:anchor="_Toc70096725" w:history="1">
        <w:r w:rsidRPr="005779B1">
          <w:rPr>
            <w:rStyle w:val="Lienhypertexte"/>
          </w:rPr>
          <w:t>10.1</w:t>
        </w:r>
        <w:r>
          <w:rPr>
            <w:rFonts w:eastAsiaTheme="minorEastAsia"/>
            <w:sz w:val="24"/>
            <w:szCs w:val="24"/>
            <w:lang w:eastAsia="ja-JP"/>
          </w:rPr>
          <w:tab/>
        </w:r>
        <w:r w:rsidRPr="005779B1">
          <w:rPr>
            <w:rStyle w:val="Lienhypertexte"/>
          </w:rPr>
          <w:t>Approche de conduite du changement proposée pour le projet MSS gabonais</w:t>
        </w:r>
        <w:r>
          <w:rPr>
            <w:webHidden/>
          </w:rPr>
          <w:tab/>
        </w:r>
        <w:r>
          <w:rPr>
            <w:webHidden/>
          </w:rPr>
          <w:fldChar w:fldCharType="begin"/>
        </w:r>
        <w:r>
          <w:rPr>
            <w:webHidden/>
          </w:rPr>
          <w:instrText xml:space="preserve"> PAGEREF _Toc70096725 \h </w:instrText>
        </w:r>
        <w:r>
          <w:rPr>
            <w:webHidden/>
          </w:rPr>
        </w:r>
        <w:r>
          <w:rPr>
            <w:webHidden/>
          </w:rPr>
          <w:fldChar w:fldCharType="separate"/>
        </w:r>
        <w:r>
          <w:rPr>
            <w:webHidden/>
          </w:rPr>
          <w:t>26</w:t>
        </w:r>
        <w:r>
          <w:rPr>
            <w:webHidden/>
          </w:rPr>
          <w:fldChar w:fldCharType="end"/>
        </w:r>
      </w:hyperlink>
    </w:p>
    <w:p w14:paraId="206E7628" w14:textId="77777777" w:rsidR="005545DD" w:rsidRDefault="005545DD">
      <w:pPr>
        <w:pStyle w:val="TM3"/>
        <w:rPr>
          <w:rFonts w:eastAsiaTheme="minorEastAsia"/>
          <w:sz w:val="24"/>
          <w:szCs w:val="24"/>
          <w:lang w:eastAsia="ja-JP"/>
        </w:rPr>
      </w:pPr>
      <w:hyperlink w:anchor="_Toc70096726" w:history="1">
        <w:r w:rsidRPr="005779B1">
          <w:rPr>
            <w:rStyle w:val="Lienhypertexte"/>
          </w:rPr>
          <w:t>10.1.1</w:t>
        </w:r>
        <w:r>
          <w:rPr>
            <w:rFonts w:eastAsiaTheme="minorEastAsia"/>
            <w:sz w:val="24"/>
            <w:szCs w:val="24"/>
            <w:lang w:eastAsia="ja-JP"/>
          </w:rPr>
          <w:tab/>
        </w:r>
        <w:r w:rsidRPr="005779B1">
          <w:rPr>
            <w:rStyle w:val="Lienhypertexte"/>
          </w:rPr>
          <w:t>Rappel de l’analyse d’impact par sous-projet d’avril-juin 2018</w:t>
        </w:r>
        <w:r>
          <w:rPr>
            <w:webHidden/>
          </w:rPr>
          <w:tab/>
        </w:r>
        <w:r>
          <w:rPr>
            <w:webHidden/>
          </w:rPr>
          <w:fldChar w:fldCharType="begin"/>
        </w:r>
        <w:r>
          <w:rPr>
            <w:webHidden/>
          </w:rPr>
          <w:instrText xml:space="preserve"> PAGEREF _Toc70096726 \h </w:instrText>
        </w:r>
        <w:r>
          <w:rPr>
            <w:webHidden/>
          </w:rPr>
        </w:r>
        <w:r>
          <w:rPr>
            <w:webHidden/>
          </w:rPr>
          <w:fldChar w:fldCharType="separate"/>
        </w:r>
        <w:r>
          <w:rPr>
            <w:webHidden/>
          </w:rPr>
          <w:t>26</w:t>
        </w:r>
        <w:r>
          <w:rPr>
            <w:webHidden/>
          </w:rPr>
          <w:fldChar w:fldCharType="end"/>
        </w:r>
      </w:hyperlink>
    </w:p>
    <w:p w14:paraId="48B7A2BD" w14:textId="77777777" w:rsidR="005545DD" w:rsidRDefault="005545DD">
      <w:pPr>
        <w:pStyle w:val="TM3"/>
        <w:rPr>
          <w:rFonts w:eastAsiaTheme="minorEastAsia"/>
          <w:sz w:val="24"/>
          <w:szCs w:val="24"/>
          <w:lang w:eastAsia="ja-JP"/>
        </w:rPr>
      </w:pPr>
      <w:hyperlink w:anchor="_Toc70096727" w:history="1">
        <w:r w:rsidRPr="005779B1">
          <w:rPr>
            <w:rStyle w:val="Lienhypertexte"/>
          </w:rPr>
          <w:t>10.1.2</w:t>
        </w:r>
        <w:r>
          <w:rPr>
            <w:rFonts w:eastAsiaTheme="minorEastAsia"/>
            <w:sz w:val="24"/>
            <w:szCs w:val="24"/>
            <w:lang w:eastAsia="ja-JP"/>
          </w:rPr>
          <w:tab/>
        </w:r>
        <w:r w:rsidRPr="005779B1">
          <w:rPr>
            <w:rStyle w:val="Lienhypertexte"/>
          </w:rPr>
          <w:t>Approche générale de conduite du changement pour la MSS</w:t>
        </w:r>
        <w:r>
          <w:rPr>
            <w:webHidden/>
          </w:rPr>
          <w:tab/>
        </w:r>
        <w:r>
          <w:rPr>
            <w:webHidden/>
          </w:rPr>
          <w:fldChar w:fldCharType="begin"/>
        </w:r>
        <w:r>
          <w:rPr>
            <w:webHidden/>
          </w:rPr>
          <w:instrText xml:space="preserve"> PAGEREF _Toc70096727 \h </w:instrText>
        </w:r>
        <w:r>
          <w:rPr>
            <w:webHidden/>
          </w:rPr>
        </w:r>
        <w:r>
          <w:rPr>
            <w:webHidden/>
          </w:rPr>
          <w:fldChar w:fldCharType="separate"/>
        </w:r>
        <w:r>
          <w:rPr>
            <w:webHidden/>
          </w:rPr>
          <w:t>28</w:t>
        </w:r>
        <w:r>
          <w:rPr>
            <w:webHidden/>
          </w:rPr>
          <w:fldChar w:fldCharType="end"/>
        </w:r>
      </w:hyperlink>
    </w:p>
    <w:p w14:paraId="47EB0E11" w14:textId="77777777" w:rsidR="005545DD" w:rsidRDefault="005545DD">
      <w:pPr>
        <w:pStyle w:val="TM2"/>
        <w:rPr>
          <w:rFonts w:eastAsiaTheme="minorEastAsia"/>
          <w:sz w:val="24"/>
          <w:szCs w:val="24"/>
          <w:lang w:eastAsia="ja-JP"/>
        </w:rPr>
      </w:pPr>
      <w:hyperlink w:anchor="_Toc70096728" w:history="1">
        <w:r w:rsidRPr="005779B1">
          <w:rPr>
            <w:rStyle w:val="Lienhypertexte"/>
          </w:rPr>
          <w:t>10.2</w:t>
        </w:r>
        <w:r>
          <w:rPr>
            <w:rFonts w:eastAsiaTheme="minorEastAsia"/>
            <w:sz w:val="24"/>
            <w:szCs w:val="24"/>
            <w:lang w:eastAsia="ja-JP"/>
          </w:rPr>
          <w:tab/>
        </w:r>
        <w:r w:rsidRPr="005779B1">
          <w:rPr>
            <w:rStyle w:val="Lienhypertexte"/>
          </w:rPr>
          <w:t>Exemples de supports de communication</w:t>
        </w:r>
        <w:r>
          <w:rPr>
            <w:webHidden/>
          </w:rPr>
          <w:tab/>
        </w:r>
        <w:r>
          <w:rPr>
            <w:webHidden/>
          </w:rPr>
          <w:fldChar w:fldCharType="begin"/>
        </w:r>
        <w:r>
          <w:rPr>
            <w:webHidden/>
          </w:rPr>
          <w:instrText xml:space="preserve"> PAGEREF _Toc70096728 \h </w:instrText>
        </w:r>
        <w:r>
          <w:rPr>
            <w:webHidden/>
          </w:rPr>
        </w:r>
        <w:r>
          <w:rPr>
            <w:webHidden/>
          </w:rPr>
          <w:fldChar w:fldCharType="separate"/>
        </w:r>
        <w:r>
          <w:rPr>
            <w:webHidden/>
          </w:rPr>
          <w:t>29</w:t>
        </w:r>
        <w:r>
          <w:rPr>
            <w:webHidden/>
          </w:rPr>
          <w:fldChar w:fldCharType="end"/>
        </w:r>
      </w:hyperlink>
    </w:p>
    <w:p w14:paraId="61897FC1" w14:textId="41EA7A0C" w:rsidR="006D10B9" w:rsidRPr="00493F25" w:rsidRDefault="006D10B9" w:rsidP="006D10B9">
      <w:pPr>
        <w:pStyle w:val="NoParagraphStyle"/>
        <w:spacing w:line="240" w:lineRule="auto"/>
        <w:rPr>
          <w:lang w:val="fr-FR"/>
        </w:rPr>
      </w:pPr>
      <w:r w:rsidRPr="00493F25">
        <w:rPr>
          <w:lang w:val="fr-FR"/>
        </w:rPr>
        <w:fldChar w:fldCharType="end"/>
      </w:r>
    </w:p>
    <w:p w14:paraId="087E45D9" w14:textId="77777777" w:rsidR="006D10B9" w:rsidRPr="00493F25" w:rsidRDefault="006D10B9">
      <w:pPr>
        <w:spacing w:after="200" w:line="276" w:lineRule="auto"/>
        <w:rPr>
          <w:rFonts w:ascii="Minion Pro" w:hAnsi="Minion Pro" w:cs="Minion Pro"/>
          <w:color w:val="000000"/>
          <w:sz w:val="24"/>
          <w:szCs w:val="24"/>
        </w:rPr>
      </w:pPr>
      <w:r w:rsidRPr="00493F25">
        <w:br w:type="page"/>
      </w:r>
    </w:p>
    <w:p w14:paraId="59B2222E" w14:textId="05EEB93F" w:rsidR="006D10B9" w:rsidRPr="006A0836" w:rsidRDefault="00B87130" w:rsidP="006D10B9">
      <w:pPr>
        <w:rPr>
          <w:b/>
          <w:sz w:val="24"/>
        </w:rPr>
      </w:pPr>
      <w:r w:rsidRPr="006A0836">
        <w:rPr>
          <w:b/>
          <w:sz w:val="24"/>
        </w:rPr>
        <w:lastRenderedPageBreak/>
        <w:t>Plan suivi par le rapport de démarrage</w:t>
      </w:r>
    </w:p>
    <w:p w14:paraId="4EAFA826" w14:textId="77777777" w:rsidR="00506062" w:rsidRDefault="00506062" w:rsidP="006D10B9"/>
    <w:p w14:paraId="5B646C58" w14:textId="77777777" w:rsidR="006A0836" w:rsidRDefault="006A0836" w:rsidP="006D10B9">
      <w:pPr>
        <w:rPr>
          <w:sz w:val="20"/>
          <w:szCs w:val="20"/>
        </w:rPr>
      </w:pPr>
    </w:p>
    <w:p w14:paraId="43D28602" w14:textId="5242B876" w:rsidR="00506062" w:rsidRDefault="006A0836" w:rsidP="006D10B9">
      <w:pPr>
        <w:rPr>
          <w:sz w:val="20"/>
          <w:szCs w:val="20"/>
        </w:rPr>
      </w:pPr>
      <w:r w:rsidRPr="006A0836">
        <w:rPr>
          <w:sz w:val="20"/>
          <w:szCs w:val="20"/>
        </w:rPr>
        <w:t xml:space="preserve">Le rapport de </w:t>
      </w:r>
      <w:r w:rsidR="005E6702">
        <w:rPr>
          <w:sz w:val="20"/>
          <w:szCs w:val="20"/>
        </w:rPr>
        <w:t>cadrage</w:t>
      </w:r>
      <w:r w:rsidRPr="006A0836">
        <w:rPr>
          <w:sz w:val="20"/>
          <w:szCs w:val="20"/>
        </w:rPr>
        <w:t xml:space="preserve"> est structuré comme suit</w:t>
      </w:r>
      <w:r>
        <w:rPr>
          <w:sz w:val="20"/>
          <w:szCs w:val="20"/>
        </w:rPr>
        <w:t> :</w:t>
      </w:r>
    </w:p>
    <w:p w14:paraId="7B02D239" w14:textId="77777777" w:rsidR="006A0836" w:rsidRDefault="006A0836" w:rsidP="006D10B9">
      <w:pPr>
        <w:rPr>
          <w:sz w:val="20"/>
          <w:szCs w:val="20"/>
        </w:rPr>
      </w:pPr>
    </w:p>
    <w:p w14:paraId="3647C2A1" w14:textId="0F5DBFBC" w:rsidR="006A0836" w:rsidRDefault="002C257C" w:rsidP="007C0172">
      <w:pPr>
        <w:pStyle w:val="Pardeliste"/>
        <w:numPr>
          <w:ilvl w:val="0"/>
          <w:numId w:val="4"/>
        </w:numPr>
        <w:rPr>
          <w:sz w:val="20"/>
          <w:szCs w:val="20"/>
        </w:rPr>
      </w:pPr>
      <w:r>
        <w:rPr>
          <w:color w:val="7030A0"/>
          <w:sz w:val="20"/>
          <w:szCs w:val="20"/>
        </w:rPr>
        <w:t>Définition générale de la MSS</w:t>
      </w:r>
      <w:r>
        <w:rPr>
          <w:sz w:val="20"/>
          <w:szCs w:val="20"/>
        </w:rPr>
        <w:t> : objectifs, principes généraux, cas d’usage, portée.</w:t>
      </w:r>
    </w:p>
    <w:p w14:paraId="483AB5D0" w14:textId="31EE8F32" w:rsidR="002C257C" w:rsidRDefault="002C257C" w:rsidP="007C0172">
      <w:pPr>
        <w:pStyle w:val="Pardeliste"/>
        <w:numPr>
          <w:ilvl w:val="0"/>
          <w:numId w:val="4"/>
        </w:numPr>
        <w:rPr>
          <w:sz w:val="20"/>
          <w:szCs w:val="20"/>
        </w:rPr>
      </w:pPr>
      <w:r>
        <w:rPr>
          <w:color w:val="7030A0"/>
          <w:sz w:val="20"/>
          <w:szCs w:val="20"/>
        </w:rPr>
        <w:t>Cadre juridique </w:t>
      </w:r>
      <w:r w:rsidRPr="002C257C">
        <w:rPr>
          <w:sz w:val="20"/>
          <w:szCs w:val="20"/>
        </w:rPr>
        <w:t>:</w:t>
      </w:r>
      <w:r>
        <w:rPr>
          <w:sz w:val="20"/>
          <w:szCs w:val="20"/>
        </w:rPr>
        <w:t xml:space="preserve"> dispositions légales et règlementaires s’appliquant à la MSS.</w:t>
      </w:r>
    </w:p>
    <w:p w14:paraId="26E81EB3" w14:textId="50FD714B" w:rsidR="002C257C" w:rsidRDefault="008F2F62" w:rsidP="007C0172">
      <w:pPr>
        <w:pStyle w:val="Pardeliste"/>
        <w:numPr>
          <w:ilvl w:val="0"/>
          <w:numId w:val="4"/>
        </w:numPr>
        <w:rPr>
          <w:sz w:val="20"/>
          <w:szCs w:val="20"/>
        </w:rPr>
      </w:pPr>
      <w:r>
        <w:rPr>
          <w:color w:val="7030A0"/>
          <w:sz w:val="20"/>
          <w:szCs w:val="20"/>
        </w:rPr>
        <w:t>Architecture organisationnelle</w:t>
      </w:r>
      <w:r w:rsidR="0052408E">
        <w:rPr>
          <w:color w:val="7030A0"/>
          <w:sz w:val="20"/>
          <w:szCs w:val="20"/>
        </w:rPr>
        <w:t xml:space="preserve"> de la MSS </w:t>
      </w:r>
      <w:r w:rsidR="002C257C" w:rsidRPr="002C257C">
        <w:rPr>
          <w:sz w:val="20"/>
          <w:szCs w:val="20"/>
        </w:rPr>
        <w:t>:</w:t>
      </w:r>
      <w:r w:rsidR="00687816">
        <w:rPr>
          <w:sz w:val="20"/>
          <w:szCs w:val="20"/>
        </w:rPr>
        <w:t xml:space="preserve"> définition d</w:t>
      </w:r>
      <w:r>
        <w:rPr>
          <w:sz w:val="20"/>
          <w:szCs w:val="20"/>
        </w:rPr>
        <w:t xml:space="preserve">es catégories d’utilisateurs, des boîtes aux lettres et </w:t>
      </w:r>
      <w:r w:rsidR="00687816">
        <w:rPr>
          <w:sz w:val="20"/>
          <w:szCs w:val="20"/>
        </w:rPr>
        <w:t>de</w:t>
      </w:r>
      <w:r>
        <w:rPr>
          <w:sz w:val="20"/>
          <w:szCs w:val="20"/>
        </w:rPr>
        <w:t>s</w:t>
      </w:r>
      <w:r w:rsidR="00687816">
        <w:rPr>
          <w:sz w:val="20"/>
          <w:szCs w:val="20"/>
        </w:rPr>
        <w:t xml:space="preserve"> structures, options disponibles pour la défini</w:t>
      </w:r>
      <w:r w:rsidR="007E4D66">
        <w:rPr>
          <w:sz w:val="20"/>
          <w:szCs w:val="20"/>
        </w:rPr>
        <w:t>tion des domaines de messagerie.</w:t>
      </w:r>
    </w:p>
    <w:p w14:paraId="19B7438F" w14:textId="1D1C8497" w:rsidR="00687816" w:rsidRDefault="00687816" w:rsidP="007C0172">
      <w:pPr>
        <w:pStyle w:val="Pardeliste"/>
        <w:numPr>
          <w:ilvl w:val="0"/>
          <w:numId w:val="4"/>
        </w:numPr>
        <w:rPr>
          <w:sz w:val="20"/>
          <w:szCs w:val="20"/>
        </w:rPr>
      </w:pPr>
      <w:r>
        <w:rPr>
          <w:color w:val="7030A0"/>
          <w:sz w:val="20"/>
          <w:szCs w:val="20"/>
        </w:rPr>
        <w:t>Fonctions de sécurité </w:t>
      </w:r>
      <w:r w:rsidRPr="00687816">
        <w:rPr>
          <w:sz w:val="20"/>
          <w:szCs w:val="20"/>
        </w:rPr>
        <w:t>:</w:t>
      </w:r>
      <w:r>
        <w:rPr>
          <w:sz w:val="20"/>
          <w:szCs w:val="20"/>
        </w:rPr>
        <w:t xml:space="preserve"> description des mécanismes mis en œuvre pour authentifier les utilisateurs, assurer l’intégrité et la confidentialité des messages.</w:t>
      </w:r>
    </w:p>
    <w:p w14:paraId="76F12B71" w14:textId="120CB293" w:rsidR="00687816" w:rsidRDefault="00687816" w:rsidP="007C0172">
      <w:pPr>
        <w:pStyle w:val="Pardeliste"/>
        <w:numPr>
          <w:ilvl w:val="0"/>
          <w:numId w:val="4"/>
        </w:numPr>
        <w:rPr>
          <w:sz w:val="20"/>
          <w:szCs w:val="20"/>
        </w:rPr>
      </w:pPr>
      <w:r>
        <w:rPr>
          <w:color w:val="7030A0"/>
          <w:sz w:val="20"/>
          <w:szCs w:val="20"/>
        </w:rPr>
        <w:t>Fonctions standard de la messagerie </w:t>
      </w:r>
      <w:r w:rsidRPr="00687816">
        <w:rPr>
          <w:sz w:val="20"/>
          <w:szCs w:val="20"/>
        </w:rPr>
        <w:t>:</w:t>
      </w:r>
      <w:r>
        <w:rPr>
          <w:sz w:val="20"/>
          <w:szCs w:val="20"/>
        </w:rPr>
        <w:t xml:space="preserve"> description des fonctions assurées en standard par la messagerie ZIMBRA.</w:t>
      </w:r>
    </w:p>
    <w:p w14:paraId="06BBDB5C" w14:textId="068E347E" w:rsidR="006A0836" w:rsidRDefault="00687816" w:rsidP="007C0172">
      <w:pPr>
        <w:pStyle w:val="Pardeliste"/>
        <w:numPr>
          <w:ilvl w:val="0"/>
          <w:numId w:val="4"/>
        </w:numPr>
        <w:rPr>
          <w:sz w:val="20"/>
          <w:szCs w:val="20"/>
        </w:rPr>
      </w:pPr>
      <w:r>
        <w:rPr>
          <w:color w:val="7030A0"/>
          <w:sz w:val="20"/>
          <w:szCs w:val="20"/>
        </w:rPr>
        <w:t>Exigences fonctionnelles spécifiques pour la MSS</w:t>
      </w:r>
      <w:r>
        <w:rPr>
          <w:sz w:val="20"/>
          <w:szCs w:val="20"/>
        </w:rPr>
        <w:t> : formulation des exigences fonctionnelles s’appliquant spécifiquement à la MSS.</w:t>
      </w:r>
    </w:p>
    <w:p w14:paraId="411B2A64" w14:textId="4A360596" w:rsidR="000404F8" w:rsidRDefault="000404F8" w:rsidP="007C0172">
      <w:pPr>
        <w:pStyle w:val="Pardeliste"/>
        <w:numPr>
          <w:ilvl w:val="1"/>
          <w:numId w:val="4"/>
        </w:numPr>
        <w:rPr>
          <w:color w:val="000000" w:themeColor="text1"/>
          <w:sz w:val="20"/>
          <w:szCs w:val="20"/>
        </w:rPr>
      </w:pPr>
      <w:r>
        <w:rPr>
          <w:color w:val="000000" w:themeColor="text1"/>
          <w:sz w:val="20"/>
          <w:szCs w:val="20"/>
        </w:rPr>
        <w:t>Annuaire et liste blanche</w:t>
      </w:r>
    </w:p>
    <w:p w14:paraId="3BAD687C" w14:textId="48E32C57" w:rsidR="00687816" w:rsidRDefault="00D40A8F" w:rsidP="007C0172">
      <w:pPr>
        <w:pStyle w:val="Pardeliste"/>
        <w:numPr>
          <w:ilvl w:val="1"/>
          <w:numId w:val="4"/>
        </w:numPr>
        <w:rPr>
          <w:color w:val="000000" w:themeColor="text1"/>
          <w:sz w:val="20"/>
          <w:szCs w:val="20"/>
        </w:rPr>
      </w:pPr>
      <w:r w:rsidRPr="00D40A8F">
        <w:rPr>
          <w:color w:val="000000" w:themeColor="text1"/>
          <w:sz w:val="20"/>
          <w:szCs w:val="20"/>
        </w:rPr>
        <w:t>Gestion des b</w:t>
      </w:r>
      <w:r>
        <w:rPr>
          <w:color w:val="000000" w:themeColor="text1"/>
          <w:sz w:val="20"/>
          <w:szCs w:val="20"/>
        </w:rPr>
        <w:t>oîtes aux lettres</w:t>
      </w:r>
    </w:p>
    <w:p w14:paraId="5C0CA483" w14:textId="6C101C50" w:rsidR="000404F8" w:rsidRDefault="000404F8" w:rsidP="007C0172">
      <w:pPr>
        <w:pStyle w:val="Pardeliste"/>
        <w:numPr>
          <w:ilvl w:val="1"/>
          <w:numId w:val="4"/>
        </w:numPr>
        <w:rPr>
          <w:color w:val="000000" w:themeColor="text1"/>
          <w:sz w:val="20"/>
          <w:szCs w:val="20"/>
        </w:rPr>
      </w:pPr>
      <w:r>
        <w:rPr>
          <w:color w:val="000000" w:themeColor="text1"/>
          <w:sz w:val="20"/>
          <w:szCs w:val="20"/>
        </w:rPr>
        <w:t>Emission et réception de messages</w:t>
      </w:r>
    </w:p>
    <w:p w14:paraId="15811B5E" w14:textId="49A09A27" w:rsidR="000404F8" w:rsidRDefault="000404F8" w:rsidP="007C0172">
      <w:pPr>
        <w:pStyle w:val="Pardeliste"/>
        <w:numPr>
          <w:ilvl w:val="1"/>
          <w:numId w:val="4"/>
        </w:numPr>
        <w:rPr>
          <w:color w:val="000000" w:themeColor="text1"/>
          <w:sz w:val="20"/>
          <w:szCs w:val="20"/>
        </w:rPr>
      </w:pPr>
      <w:r>
        <w:rPr>
          <w:color w:val="000000" w:themeColor="text1"/>
          <w:sz w:val="20"/>
          <w:szCs w:val="20"/>
        </w:rPr>
        <w:t>Trace</w:t>
      </w:r>
    </w:p>
    <w:p w14:paraId="1503B0C1" w14:textId="4068AFFE" w:rsidR="000404F8" w:rsidRDefault="000404F8" w:rsidP="007C0172">
      <w:pPr>
        <w:pStyle w:val="Pardeliste"/>
        <w:numPr>
          <w:ilvl w:val="1"/>
          <w:numId w:val="4"/>
        </w:numPr>
        <w:rPr>
          <w:color w:val="000000" w:themeColor="text1"/>
          <w:sz w:val="20"/>
          <w:szCs w:val="20"/>
        </w:rPr>
      </w:pPr>
      <w:r>
        <w:rPr>
          <w:color w:val="000000" w:themeColor="text1"/>
          <w:sz w:val="20"/>
          <w:szCs w:val="20"/>
        </w:rPr>
        <w:t>Conditions générales d’utilisation</w:t>
      </w:r>
    </w:p>
    <w:p w14:paraId="352CC456" w14:textId="232D8DA0" w:rsidR="007E4D66" w:rsidRPr="007E4D66" w:rsidRDefault="000404F8" w:rsidP="007C0172">
      <w:pPr>
        <w:pStyle w:val="Pardeliste"/>
        <w:numPr>
          <w:ilvl w:val="1"/>
          <w:numId w:val="4"/>
        </w:numPr>
        <w:rPr>
          <w:color w:val="000000" w:themeColor="text1"/>
          <w:sz w:val="20"/>
          <w:szCs w:val="20"/>
        </w:rPr>
      </w:pPr>
      <w:r>
        <w:rPr>
          <w:color w:val="000000" w:themeColor="text1"/>
          <w:sz w:val="20"/>
          <w:szCs w:val="20"/>
        </w:rPr>
        <w:t>Sécurité</w:t>
      </w:r>
    </w:p>
    <w:p w14:paraId="55EAD822" w14:textId="1D46E706" w:rsidR="007E4D66" w:rsidRDefault="007E4D66" w:rsidP="007C0172">
      <w:pPr>
        <w:pStyle w:val="Pardeliste"/>
        <w:numPr>
          <w:ilvl w:val="0"/>
          <w:numId w:val="4"/>
        </w:numPr>
        <w:rPr>
          <w:sz w:val="20"/>
          <w:szCs w:val="20"/>
        </w:rPr>
      </w:pPr>
      <w:r w:rsidRPr="007E4D66">
        <w:rPr>
          <w:color w:val="7030A0"/>
          <w:sz w:val="20"/>
          <w:szCs w:val="20"/>
        </w:rPr>
        <w:t>Intégration avec le SIS </w:t>
      </w:r>
      <w:r>
        <w:rPr>
          <w:sz w:val="20"/>
          <w:szCs w:val="20"/>
        </w:rPr>
        <w:t>: rappel des dispositions prévues par le Dossier d’Appel d’Offres du SIS</w:t>
      </w:r>
      <w:r w:rsidR="00F96379">
        <w:rPr>
          <w:sz w:val="20"/>
          <w:szCs w:val="20"/>
        </w:rPr>
        <w:t>.</w:t>
      </w:r>
    </w:p>
    <w:p w14:paraId="58F07F0C" w14:textId="1F87EFFB" w:rsidR="00F96379" w:rsidRPr="007E4D66" w:rsidRDefault="00F96379" w:rsidP="007C0172">
      <w:pPr>
        <w:pStyle w:val="Pardeliste"/>
        <w:numPr>
          <w:ilvl w:val="0"/>
          <w:numId w:val="4"/>
        </w:numPr>
        <w:rPr>
          <w:sz w:val="20"/>
          <w:szCs w:val="20"/>
        </w:rPr>
      </w:pPr>
      <w:r>
        <w:rPr>
          <w:color w:val="7030A0"/>
          <w:sz w:val="20"/>
          <w:szCs w:val="20"/>
        </w:rPr>
        <w:t>Cas particulier de la télé-</w:t>
      </w:r>
      <w:r w:rsidRPr="00F96379">
        <w:rPr>
          <w:color w:val="7030A0"/>
          <w:sz w:val="20"/>
          <w:szCs w:val="20"/>
        </w:rPr>
        <w:t>expertise</w:t>
      </w:r>
      <w:r>
        <w:rPr>
          <w:sz w:val="20"/>
          <w:szCs w:val="20"/>
        </w:rPr>
        <w:t> : cette section évalue la possibilité d’utiliser la MSS, en remplacement de BOGOU, pour les futures applications de télé-expertise médicale.</w:t>
      </w:r>
    </w:p>
    <w:p w14:paraId="4D30D366" w14:textId="3BC255E8" w:rsidR="006A0836" w:rsidRDefault="007E4D66" w:rsidP="007C0172">
      <w:pPr>
        <w:pStyle w:val="Pardeliste"/>
        <w:numPr>
          <w:ilvl w:val="0"/>
          <w:numId w:val="4"/>
        </w:numPr>
        <w:rPr>
          <w:sz w:val="20"/>
          <w:szCs w:val="20"/>
        </w:rPr>
      </w:pPr>
      <w:r>
        <w:rPr>
          <w:color w:val="7030A0"/>
          <w:sz w:val="20"/>
          <w:szCs w:val="20"/>
        </w:rPr>
        <w:t xml:space="preserve">Principes de déploiement </w:t>
      </w:r>
      <w:r w:rsidR="006A0836">
        <w:rPr>
          <w:sz w:val="20"/>
          <w:szCs w:val="20"/>
        </w:rPr>
        <w:t>:</w:t>
      </w:r>
      <w:r w:rsidR="0039131C">
        <w:rPr>
          <w:sz w:val="20"/>
          <w:szCs w:val="20"/>
        </w:rPr>
        <w:t xml:space="preserve"> </w:t>
      </w:r>
      <w:r>
        <w:rPr>
          <w:sz w:val="20"/>
          <w:szCs w:val="20"/>
        </w:rPr>
        <w:t>formalisation des contraintes, prérequis et principes directeurs s’appliquant au déploiement de la MSS.</w:t>
      </w:r>
    </w:p>
    <w:p w14:paraId="25049484" w14:textId="24BC99B8" w:rsidR="007E4D66" w:rsidRDefault="007E4D66" w:rsidP="007C0172">
      <w:pPr>
        <w:pStyle w:val="Pardeliste"/>
        <w:numPr>
          <w:ilvl w:val="1"/>
          <w:numId w:val="4"/>
        </w:numPr>
        <w:rPr>
          <w:color w:val="000000" w:themeColor="text1"/>
          <w:sz w:val="20"/>
          <w:szCs w:val="20"/>
        </w:rPr>
      </w:pPr>
      <w:r w:rsidRPr="007E4D66">
        <w:rPr>
          <w:color w:val="000000" w:themeColor="text1"/>
          <w:sz w:val="20"/>
          <w:szCs w:val="20"/>
        </w:rPr>
        <w:t xml:space="preserve">Périmètre de déploiement : structures de santé, </w:t>
      </w:r>
      <w:r w:rsidR="00AA5803">
        <w:rPr>
          <w:color w:val="000000" w:themeColor="text1"/>
          <w:sz w:val="20"/>
          <w:szCs w:val="20"/>
        </w:rPr>
        <w:t xml:space="preserve">services centraux, </w:t>
      </w:r>
      <w:r w:rsidRPr="007E4D66">
        <w:rPr>
          <w:color w:val="000000" w:themeColor="text1"/>
          <w:sz w:val="20"/>
          <w:szCs w:val="20"/>
        </w:rPr>
        <w:t>personnels concernés</w:t>
      </w:r>
    </w:p>
    <w:p w14:paraId="3CB3F8DC" w14:textId="5F5EE6E9" w:rsidR="003D1DBE" w:rsidRDefault="003D1DBE" w:rsidP="007C0172">
      <w:pPr>
        <w:pStyle w:val="Pardeliste"/>
        <w:numPr>
          <w:ilvl w:val="1"/>
          <w:numId w:val="4"/>
        </w:numPr>
        <w:rPr>
          <w:color w:val="000000" w:themeColor="text1"/>
          <w:sz w:val="20"/>
          <w:szCs w:val="20"/>
        </w:rPr>
      </w:pPr>
      <w:r>
        <w:rPr>
          <w:color w:val="000000" w:themeColor="text1"/>
          <w:sz w:val="20"/>
          <w:szCs w:val="20"/>
        </w:rPr>
        <w:t>Axes et vagues de déploiement</w:t>
      </w:r>
    </w:p>
    <w:p w14:paraId="395FDDC6" w14:textId="7DD0F85B" w:rsidR="007E4D66" w:rsidRDefault="007E4D66" w:rsidP="007C0172">
      <w:pPr>
        <w:pStyle w:val="Pardeliste"/>
        <w:numPr>
          <w:ilvl w:val="1"/>
          <w:numId w:val="4"/>
        </w:numPr>
        <w:rPr>
          <w:color w:val="000000" w:themeColor="text1"/>
          <w:sz w:val="20"/>
          <w:szCs w:val="20"/>
        </w:rPr>
      </w:pPr>
      <w:r>
        <w:rPr>
          <w:color w:val="000000" w:themeColor="text1"/>
          <w:sz w:val="20"/>
          <w:szCs w:val="20"/>
        </w:rPr>
        <w:t xml:space="preserve">Prérequis techniques du déploiement dans une structure de santé </w:t>
      </w:r>
    </w:p>
    <w:p w14:paraId="491FC5F3" w14:textId="62F9D065" w:rsidR="00AA5803" w:rsidRDefault="00AA5803" w:rsidP="007C0172">
      <w:pPr>
        <w:pStyle w:val="Pardeliste"/>
        <w:numPr>
          <w:ilvl w:val="1"/>
          <w:numId w:val="4"/>
        </w:numPr>
        <w:rPr>
          <w:color w:val="000000" w:themeColor="text1"/>
          <w:sz w:val="20"/>
          <w:szCs w:val="20"/>
        </w:rPr>
      </w:pPr>
      <w:r>
        <w:rPr>
          <w:color w:val="000000" w:themeColor="text1"/>
          <w:sz w:val="20"/>
          <w:szCs w:val="20"/>
        </w:rPr>
        <w:t>Mode opératoire de déploiement de la MSS dans une structure de santé</w:t>
      </w:r>
    </w:p>
    <w:p w14:paraId="27408CF4" w14:textId="54355E04" w:rsidR="003143E1" w:rsidRDefault="00AA5803" w:rsidP="007C0172">
      <w:pPr>
        <w:pStyle w:val="Pardeliste"/>
        <w:numPr>
          <w:ilvl w:val="0"/>
          <w:numId w:val="4"/>
        </w:numPr>
        <w:rPr>
          <w:sz w:val="20"/>
          <w:szCs w:val="20"/>
        </w:rPr>
      </w:pPr>
      <w:r>
        <w:rPr>
          <w:color w:val="7030A0"/>
          <w:sz w:val="20"/>
          <w:szCs w:val="20"/>
        </w:rPr>
        <w:t xml:space="preserve">Conduite du changement </w:t>
      </w:r>
      <w:r w:rsidR="003143E1" w:rsidRPr="003143E1">
        <w:rPr>
          <w:sz w:val="20"/>
          <w:szCs w:val="20"/>
        </w:rPr>
        <w:t>:</w:t>
      </w:r>
      <w:r w:rsidR="003143E1">
        <w:rPr>
          <w:sz w:val="20"/>
          <w:szCs w:val="20"/>
        </w:rPr>
        <w:t xml:space="preserve"> </w:t>
      </w:r>
      <w:r>
        <w:rPr>
          <w:sz w:val="20"/>
          <w:szCs w:val="20"/>
        </w:rPr>
        <w:t>définition des actions à conduire en matière de mobilisation des acteurs, de formation et de communication</w:t>
      </w:r>
      <w:r w:rsidR="003143E1">
        <w:rPr>
          <w:sz w:val="20"/>
          <w:szCs w:val="20"/>
        </w:rPr>
        <w:t>.</w:t>
      </w:r>
    </w:p>
    <w:p w14:paraId="512E24AD" w14:textId="3BACDAAE" w:rsidR="004802C3" w:rsidRPr="000F7B6D" w:rsidRDefault="004802C3" w:rsidP="007C0172">
      <w:pPr>
        <w:pStyle w:val="Pardeliste"/>
        <w:numPr>
          <w:ilvl w:val="1"/>
          <w:numId w:val="4"/>
        </w:numPr>
        <w:rPr>
          <w:color w:val="000000" w:themeColor="text1"/>
          <w:sz w:val="20"/>
          <w:szCs w:val="20"/>
        </w:rPr>
      </w:pPr>
      <w:r>
        <w:rPr>
          <w:color w:val="000000" w:themeColor="text1"/>
          <w:sz w:val="20"/>
          <w:szCs w:val="20"/>
        </w:rPr>
        <w:t>Approche de conduite du changement</w:t>
      </w:r>
      <w:r w:rsidR="004A4615">
        <w:rPr>
          <w:color w:val="000000" w:themeColor="text1"/>
          <w:sz w:val="20"/>
          <w:szCs w:val="20"/>
        </w:rPr>
        <w:t>.</w:t>
      </w:r>
    </w:p>
    <w:p w14:paraId="6F888569" w14:textId="77777777" w:rsidR="0039131C" w:rsidRDefault="0039131C" w:rsidP="0039131C">
      <w:pPr>
        <w:rPr>
          <w:sz w:val="20"/>
          <w:szCs w:val="20"/>
        </w:rPr>
      </w:pPr>
    </w:p>
    <w:p w14:paraId="39534C17" w14:textId="64179C57" w:rsidR="0039131C" w:rsidRDefault="00762E32" w:rsidP="00762E32">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Le présent document est une version préliminaire du rapport de cadrage. Certains éléments de cadrage doivent être précisés au cours de l’atelier de cadrage : ces points sont mis en exergue dans le rapport.</w:t>
      </w:r>
    </w:p>
    <w:p w14:paraId="55324E32" w14:textId="77777777" w:rsidR="00B87130" w:rsidRPr="006A0836" w:rsidRDefault="00B87130" w:rsidP="006D10B9">
      <w:pPr>
        <w:rPr>
          <w:sz w:val="20"/>
          <w:szCs w:val="20"/>
        </w:rPr>
      </w:pPr>
    </w:p>
    <w:p w14:paraId="32455AA3" w14:textId="77777777" w:rsidR="00B87130" w:rsidRPr="006A0836" w:rsidRDefault="00B87130" w:rsidP="006D10B9">
      <w:pPr>
        <w:rPr>
          <w:sz w:val="20"/>
          <w:szCs w:val="20"/>
        </w:rPr>
      </w:pPr>
    </w:p>
    <w:p w14:paraId="0AC84733" w14:textId="77777777" w:rsidR="00C123BA" w:rsidRDefault="00C123BA">
      <w:pPr>
        <w:spacing w:after="200" w:line="276" w:lineRule="auto"/>
        <w:rPr>
          <w:rFonts w:eastAsiaTheme="majorEastAsia" w:cstheme="majorBidi"/>
          <w:bCs/>
          <w:sz w:val="36"/>
          <w:szCs w:val="28"/>
        </w:rPr>
      </w:pPr>
      <w:r>
        <w:br w:type="page"/>
      </w:r>
    </w:p>
    <w:p w14:paraId="21D61C26" w14:textId="351AAC82" w:rsidR="006D10B9" w:rsidRPr="00493F25" w:rsidRDefault="00762E32" w:rsidP="00762E32">
      <w:pPr>
        <w:pStyle w:val="Titre1"/>
      </w:pPr>
      <w:bookmarkStart w:id="0" w:name="_Toc70096679"/>
      <w:r>
        <w:lastRenderedPageBreak/>
        <w:t>Définition générale de la Messagerie Sécurisée de Santé</w:t>
      </w:r>
      <w:bookmarkEnd w:id="0"/>
    </w:p>
    <w:p w14:paraId="78FCF897" w14:textId="77777777" w:rsidR="009B43C9" w:rsidRDefault="009B43C9" w:rsidP="009B43C9">
      <w:pPr>
        <w:rPr>
          <w:rStyle w:val="BodycopyChar"/>
          <w:sz w:val="20"/>
          <w:szCs w:val="20"/>
        </w:rPr>
      </w:pPr>
    </w:p>
    <w:p w14:paraId="11FDB1EE" w14:textId="68FF3AD4" w:rsidR="00CE2877" w:rsidRDefault="00CE2877" w:rsidP="00CE2877">
      <w:pPr>
        <w:pStyle w:val="Titre2"/>
        <w:rPr>
          <w:rStyle w:val="BodycopyChar"/>
          <w:sz w:val="20"/>
          <w:szCs w:val="20"/>
        </w:rPr>
      </w:pPr>
      <w:bookmarkStart w:id="1" w:name="_Toc70096680"/>
      <w:r>
        <w:rPr>
          <w:rStyle w:val="BodycopyChar"/>
          <w:sz w:val="20"/>
          <w:szCs w:val="20"/>
        </w:rPr>
        <w:t>Rappel de la recommandation du SDSSIS relative au projet Messagerie Sécurisée de Santé</w:t>
      </w:r>
      <w:bookmarkEnd w:id="1"/>
    </w:p>
    <w:p w14:paraId="4C9FB008" w14:textId="77777777" w:rsidR="00CE2877" w:rsidRPr="00AF1728" w:rsidRDefault="00CE2877" w:rsidP="00CE2877"/>
    <w:p w14:paraId="0B5E8A89" w14:textId="4FB967DC" w:rsidR="00CE2877" w:rsidRDefault="00CE2877" w:rsidP="00CE2877">
      <w:pPr>
        <w:rPr>
          <w:rStyle w:val="BodycopyChar"/>
          <w:sz w:val="20"/>
          <w:szCs w:val="20"/>
        </w:rPr>
      </w:pPr>
      <w:r>
        <w:rPr>
          <w:rStyle w:val="BodycopyChar"/>
          <w:sz w:val="20"/>
          <w:szCs w:val="20"/>
        </w:rPr>
        <w:t xml:space="preserve">Le Schéma Directeur Stratégique du SIS formule la recommandation suivante pour le projet de Messagerie Sécurisée de Santé : </w:t>
      </w:r>
    </w:p>
    <w:p w14:paraId="68459C30" w14:textId="3816D4F1" w:rsidR="00CE2877" w:rsidRPr="00CE2877" w:rsidRDefault="00CE2877" w:rsidP="00CE2877">
      <w:pPr>
        <w:ind w:left="720"/>
        <w:rPr>
          <w:rStyle w:val="BodycopyChar"/>
          <w:sz w:val="20"/>
          <w:szCs w:val="20"/>
        </w:rPr>
      </w:pPr>
      <w:r>
        <w:rPr>
          <w:rStyle w:val="BodycopyChar"/>
          <w:sz w:val="20"/>
          <w:szCs w:val="20"/>
        </w:rPr>
        <w:t>« </w:t>
      </w:r>
      <w:r w:rsidRPr="00CE2877">
        <w:rPr>
          <w:rStyle w:val="BodycopyChar"/>
          <w:sz w:val="20"/>
          <w:szCs w:val="20"/>
        </w:rPr>
        <w:t xml:space="preserve">Simple dans son principe ce projet ne souffre d'aucune difficulté technique. Il pourra s’inspirer de ce qui se fait en France par l’ASIP-Santé (voire demander une convention de coopération). </w:t>
      </w:r>
    </w:p>
    <w:p w14:paraId="5185DBB1" w14:textId="7B32D0BC" w:rsidR="00CE2877" w:rsidRPr="00CE2877" w:rsidRDefault="00CE2877" w:rsidP="00CE2877">
      <w:pPr>
        <w:ind w:left="720"/>
        <w:rPr>
          <w:rStyle w:val="BodycopyChar"/>
          <w:sz w:val="20"/>
          <w:szCs w:val="20"/>
        </w:rPr>
      </w:pPr>
      <w:r w:rsidRPr="00CE2877">
        <w:rPr>
          <w:rStyle w:val="BodycopyChar"/>
          <w:sz w:val="20"/>
          <w:szCs w:val="20"/>
        </w:rPr>
        <w:t xml:space="preserve">L’accès à cet outil de communication devra être intégré aux processus des SIH et des SI des professionnels. Cette intégration devra être mentionnée dans les </w:t>
      </w:r>
      <w:r>
        <w:rPr>
          <w:rStyle w:val="BodycopyChar"/>
          <w:sz w:val="20"/>
          <w:szCs w:val="20"/>
        </w:rPr>
        <w:t>différents cahiers des charges. »</w:t>
      </w:r>
    </w:p>
    <w:p w14:paraId="2280C430" w14:textId="77777777" w:rsidR="00CE2877" w:rsidRDefault="00CE2877" w:rsidP="00CE2877">
      <w:pPr>
        <w:rPr>
          <w:rStyle w:val="BodycopyChar"/>
          <w:sz w:val="20"/>
          <w:szCs w:val="20"/>
        </w:rPr>
      </w:pPr>
    </w:p>
    <w:p w14:paraId="677EB7A0" w14:textId="1E45A912" w:rsidR="00CE2877" w:rsidRDefault="00CE2877" w:rsidP="00CE2877">
      <w:pPr>
        <w:rPr>
          <w:rStyle w:val="BodycopyChar"/>
          <w:sz w:val="20"/>
          <w:szCs w:val="20"/>
        </w:rPr>
      </w:pPr>
      <w:r>
        <w:rPr>
          <w:rStyle w:val="BodycopyChar"/>
          <w:sz w:val="20"/>
          <w:szCs w:val="20"/>
        </w:rPr>
        <w:t>En accord avec cette recommandation, le présent document s’inspire largement des documents de spécifications de l’espace de confiance MSSanté développé et promu en France par l’ASIP-Santé (à présent Agence du Numérique en Santé).</w:t>
      </w:r>
    </w:p>
    <w:p w14:paraId="79356F59" w14:textId="77777777" w:rsidR="00CE2877" w:rsidRDefault="00CE2877" w:rsidP="009B43C9">
      <w:pPr>
        <w:rPr>
          <w:rStyle w:val="BodycopyChar"/>
          <w:sz w:val="20"/>
          <w:szCs w:val="20"/>
        </w:rPr>
      </w:pPr>
    </w:p>
    <w:p w14:paraId="2984D553" w14:textId="77777777" w:rsidR="00FA609E" w:rsidRDefault="00FA609E" w:rsidP="00FA609E">
      <w:pPr>
        <w:rPr>
          <w:sz w:val="20"/>
          <w:szCs w:val="20"/>
        </w:rPr>
      </w:pPr>
    </w:p>
    <w:p w14:paraId="67F8AAD7" w14:textId="5C984216" w:rsidR="00FA609E" w:rsidRDefault="00FA609E" w:rsidP="00FA609E">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Il est proposé de prése</w:t>
      </w:r>
      <w:r w:rsidR="00AD0B6A">
        <w:rPr>
          <w:sz w:val="20"/>
          <w:szCs w:val="20"/>
        </w:rPr>
        <w:t>nter le système MSSanté de l’ANS au cours de l’atelier de cadrage.</w:t>
      </w:r>
    </w:p>
    <w:p w14:paraId="5B716D8E" w14:textId="77777777" w:rsidR="00FA609E" w:rsidRDefault="00FA609E" w:rsidP="009B43C9">
      <w:pPr>
        <w:rPr>
          <w:rStyle w:val="BodycopyChar"/>
          <w:sz w:val="20"/>
          <w:szCs w:val="20"/>
        </w:rPr>
      </w:pPr>
    </w:p>
    <w:p w14:paraId="49BEE434" w14:textId="77777777" w:rsidR="00FA609E" w:rsidRDefault="00FA609E" w:rsidP="009B43C9">
      <w:pPr>
        <w:rPr>
          <w:rStyle w:val="BodycopyChar"/>
          <w:sz w:val="20"/>
          <w:szCs w:val="20"/>
        </w:rPr>
      </w:pPr>
    </w:p>
    <w:p w14:paraId="4F7A3F8C" w14:textId="25343685" w:rsidR="00AF1728" w:rsidRDefault="00AF1728" w:rsidP="00AF1728">
      <w:pPr>
        <w:pStyle w:val="Titre2"/>
        <w:rPr>
          <w:rStyle w:val="BodycopyChar"/>
          <w:sz w:val="20"/>
          <w:szCs w:val="20"/>
        </w:rPr>
      </w:pPr>
      <w:bookmarkStart w:id="2" w:name="_Toc70096681"/>
      <w:r>
        <w:rPr>
          <w:rStyle w:val="BodycopyChar"/>
          <w:sz w:val="20"/>
          <w:szCs w:val="20"/>
        </w:rPr>
        <w:t>Définition et principes généraux</w:t>
      </w:r>
      <w:bookmarkEnd w:id="2"/>
    </w:p>
    <w:p w14:paraId="1FE4BD05" w14:textId="77777777" w:rsidR="00AF1728" w:rsidRPr="00AF1728" w:rsidRDefault="00AF1728" w:rsidP="00AF1728"/>
    <w:p w14:paraId="3FB4D7AD" w14:textId="6A11FF41" w:rsidR="009B43C9" w:rsidRDefault="009B43C9" w:rsidP="009B43C9">
      <w:pPr>
        <w:rPr>
          <w:rStyle w:val="BodycopyChar"/>
          <w:sz w:val="20"/>
          <w:szCs w:val="20"/>
        </w:rPr>
      </w:pPr>
      <w:r>
        <w:rPr>
          <w:rStyle w:val="BodycopyChar"/>
          <w:sz w:val="20"/>
          <w:szCs w:val="20"/>
        </w:rPr>
        <w:t>La Messagerie Sécurisée de Santé</w:t>
      </w:r>
      <w:r w:rsidRPr="009B43C9">
        <w:rPr>
          <w:rStyle w:val="BodycopyChar"/>
          <w:sz w:val="20"/>
          <w:szCs w:val="20"/>
        </w:rPr>
        <w:t xml:space="preserve"> </w:t>
      </w:r>
      <w:r w:rsidR="00AF1728">
        <w:rPr>
          <w:rStyle w:val="BodycopyChar"/>
          <w:sz w:val="20"/>
          <w:szCs w:val="20"/>
        </w:rPr>
        <w:t xml:space="preserve">(MSS) </w:t>
      </w:r>
      <w:r w:rsidRPr="009B43C9">
        <w:rPr>
          <w:rStyle w:val="BodycopyChar"/>
          <w:sz w:val="20"/>
          <w:szCs w:val="20"/>
        </w:rPr>
        <w:t>est un système d’émission et de réception de mess</w:t>
      </w:r>
      <w:r>
        <w:rPr>
          <w:rStyle w:val="BodycopyChar"/>
          <w:sz w:val="20"/>
          <w:szCs w:val="20"/>
        </w:rPr>
        <w:t>ages électroniques qui permet d</w:t>
      </w:r>
      <w:r w:rsidRPr="009B43C9">
        <w:rPr>
          <w:rStyle w:val="BodycopyChar"/>
          <w:sz w:val="20"/>
          <w:szCs w:val="20"/>
        </w:rPr>
        <w:t>’échanger par voie électronique de façon sécurisée des données de santé à caractère personnel entre professionnels habilités (messa</w:t>
      </w:r>
      <w:r>
        <w:rPr>
          <w:rStyle w:val="BodycopyChar"/>
          <w:sz w:val="20"/>
          <w:szCs w:val="20"/>
        </w:rPr>
        <w:t>gerie inter- professionnelle).</w:t>
      </w:r>
    </w:p>
    <w:p w14:paraId="3F35904D" w14:textId="77777777" w:rsidR="009B43C9" w:rsidRDefault="009B43C9" w:rsidP="009B43C9">
      <w:pPr>
        <w:rPr>
          <w:rStyle w:val="BodycopyChar"/>
          <w:sz w:val="20"/>
          <w:szCs w:val="20"/>
        </w:rPr>
      </w:pPr>
    </w:p>
    <w:p w14:paraId="17C2D613" w14:textId="7364B191" w:rsidR="009B43C9" w:rsidRPr="009B43C9" w:rsidRDefault="009B43C9" w:rsidP="009B43C9">
      <w:pPr>
        <w:rPr>
          <w:rStyle w:val="BodycopyChar"/>
          <w:sz w:val="20"/>
          <w:szCs w:val="20"/>
        </w:rPr>
      </w:pPr>
      <w:r>
        <w:rPr>
          <w:rStyle w:val="BodycopyChar"/>
          <w:sz w:val="20"/>
          <w:szCs w:val="20"/>
        </w:rPr>
        <w:t>Dans une étape ultérieure de son développement, la MSS permettra d</w:t>
      </w:r>
      <w:r w:rsidRPr="009B43C9">
        <w:rPr>
          <w:rStyle w:val="BodycopyChar"/>
          <w:sz w:val="20"/>
          <w:szCs w:val="20"/>
        </w:rPr>
        <w:t xml:space="preserve">'échanger des contenus structurés entre applicatifs en s'appuyant sur la messagerie </w:t>
      </w:r>
      <w:r>
        <w:rPr>
          <w:rStyle w:val="BodycopyChar"/>
          <w:sz w:val="20"/>
          <w:szCs w:val="20"/>
        </w:rPr>
        <w:t>(messagerie inter-applicative).</w:t>
      </w:r>
    </w:p>
    <w:p w14:paraId="0D455B3F" w14:textId="77777777" w:rsidR="00F221B8" w:rsidRPr="00825A80" w:rsidRDefault="00F221B8" w:rsidP="00825A80">
      <w:pPr>
        <w:rPr>
          <w:rStyle w:val="BodycopyChar"/>
          <w:sz w:val="20"/>
          <w:szCs w:val="20"/>
        </w:rPr>
      </w:pPr>
    </w:p>
    <w:p w14:paraId="0A1C8B61" w14:textId="77777777" w:rsidR="00AF1728" w:rsidRPr="00AF1728" w:rsidRDefault="00AF1728" w:rsidP="00AF1728">
      <w:pPr>
        <w:rPr>
          <w:rStyle w:val="BodycopyChar"/>
          <w:sz w:val="20"/>
          <w:szCs w:val="20"/>
        </w:rPr>
      </w:pPr>
      <w:r w:rsidRPr="00AF1728">
        <w:rPr>
          <w:rStyle w:val="BodycopyChar"/>
          <w:sz w:val="20"/>
          <w:szCs w:val="20"/>
        </w:rPr>
        <w:t xml:space="preserve">Afin que des professionnels adhèrent à l’utilisation de messageries sécurisées de santé, les opérateurs doivent proposer des services de messagerie répondant aux principes suivants : </w:t>
      </w:r>
    </w:p>
    <w:p w14:paraId="041BC1F0" w14:textId="1C45F0D2" w:rsidR="00AF1728" w:rsidRPr="00AF1728" w:rsidRDefault="00AF1728" w:rsidP="007C0172">
      <w:pPr>
        <w:pStyle w:val="Pardeliste"/>
        <w:numPr>
          <w:ilvl w:val="0"/>
          <w:numId w:val="5"/>
        </w:numPr>
        <w:rPr>
          <w:rStyle w:val="BodycopyChar"/>
          <w:sz w:val="20"/>
          <w:szCs w:val="20"/>
        </w:rPr>
      </w:pPr>
      <w:r w:rsidRPr="00AF1728">
        <w:rPr>
          <w:rStyle w:val="BodycopyChar"/>
          <w:sz w:val="20"/>
          <w:szCs w:val="20"/>
        </w:rPr>
        <w:t xml:space="preserve">Universalité : tous les professionnels habilités, quels que soient leurs modes d’exercice, doivent être en capacité de disposer d’un compte de messagerie sécurisée permettant d’échanger avec tous les professionnels habilités, quels que soient les outils utilisés ; </w:t>
      </w:r>
      <w:r w:rsidRPr="00AF1728">
        <w:rPr>
          <w:rStyle w:val="BodycopyChar"/>
          <w:rFonts w:ascii="MS Mincho" w:eastAsia="MS Mincho" w:hAnsi="MS Mincho" w:cs="MS Mincho"/>
          <w:sz w:val="20"/>
          <w:szCs w:val="20"/>
        </w:rPr>
        <w:t> </w:t>
      </w:r>
    </w:p>
    <w:p w14:paraId="37EBC26B" w14:textId="6B4C5F37" w:rsidR="00AF1728" w:rsidRPr="00AF1728" w:rsidRDefault="00AF1728" w:rsidP="007C0172">
      <w:pPr>
        <w:pStyle w:val="Pardeliste"/>
        <w:numPr>
          <w:ilvl w:val="0"/>
          <w:numId w:val="5"/>
        </w:numPr>
        <w:rPr>
          <w:rStyle w:val="BodycopyChar"/>
          <w:sz w:val="20"/>
          <w:szCs w:val="20"/>
        </w:rPr>
      </w:pPr>
      <w:r w:rsidRPr="00AF1728">
        <w:rPr>
          <w:rStyle w:val="BodycopyChar"/>
          <w:sz w:val="20"/>
          <w:szCs w:val="20"/>
        </w:rPr>
        <w:t xml:space="preserve">Simplicité : l’émission et la consultation des messages sécurisées ne modifient pas les pratiques habituelles sur d’autres outils de messageries, y compris en mobilité ; </w:t>
      </w:r>
      <w:r w:rsidRPr="00AF1728">
        <w:rPr>
          <w:rStyle w:val="BodycopyChar"/>
          <w:rFonts w:ascii="MS Mincho" w:eastAsia="MS Mincho" w:hAnsi="MS Mincho" w:cs="MS Mincho"/>
          <w:sz w:val="20"/>
          <w:szCs w:val="20"/>
        </w:rPr>
        <w:t> </w:t>
      </w:r>
    </w:p>
    <w:p w14:paraId="6A8E5F7B" w14:textId="5F0FC2C8" w:rsidR="00AF1728" w:rsidRPr="00AF1728" w:rsidRDefault="00AF1728" w:rsidP="007C0172">
      <w:pPr>
        <w:pStyle w:val="Pardeliste"/>
        <w:numPr>
          <w:ilvl w:val="0"/>
          <w:numId w:val="5"/>
        </w:numPr>
        <w:rPr>
          <w:rStyle w:val="BodycopyChar"/>
          <w:sz w:val="20"/>
          <w:szCs w:val="20"/>
        </w:rPr>
      </w:pPr>
      <w:r>
        <w:rPr>
          <w:rStyle w:val="BodycopyChar"/>
          <w:sz w:val="20"/>
          <w:szCs w:val="20"/>
        </w:rPr>
        <w:t>Sécurité : l’utilisation de la</w:t>
      </w:r>
      <w:r w:rsidRPr="00AF1728">
        <w:rPr>
          <w:rStyle w:val="BodycopyChar"/>
          <w:sz w:val="20"/>
          <w:szCs w:val="20"/>
        </w:rPr>
        <w:t xml:space="preserve"> Messagerie Sécurisée de Santé doit assurer la confidentialité des données de santé à caractère personnel échangées. </w:t>
      </w:r>
      <w:r w:rsidRPr="00AF1728">
        <w:rPr>
          <w:rStyle w:val="BodycopyChar"/>
          <w:rFonts w:ascii="MS Mincho" w:eastAsia="MS Mincho" w:hAnsi="MS Mincho" w:cs="MS Mincho"/>
          <w:sz w:val="20"/>
          <w:szCs w:val="20"/>
        </w:rPr>
        <w:t> </w:t>
      </w:r>
    </w:p>
    <w:p w14:paraId="309738A3" w14:textId="77777777" w:rsidR="00BD63CD" w:rsidRDefault="00BD63CD" w:rsidP="00BD63CD">
      <w:pPr>
        <w:rPr>
          <w:sz w:val="20"/>
          <w:szCs w:val="20"/>
        </w:rPr>
      </w:pPr>
    </w:p>
    <w:p w14:paraId="34648A86" w14:textId="4196F106" w:rsidR="00BD63CD" w:rsidRDefault="003A6DD7" w:rsidP="00BD63CD">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La définition et les principes généraux doivent être validés en atelier.</w:t>
      </w:r>
    </w:p>
    <w:p w14:paraId="5C868B34" w14:textId="77777777" w:rsidR="00BD63CD" w:rsidRDefault="00BD63CD" w:rsidP="00AF1728">
      <w:pPr>
        <w:rPr>
          <w:rStyle w:val="BodycopyChar"/>
          <w:sz w:val="20"/>
          <w:szCs w:val="20"/>
        </w:rPr>
      </w:pPr>
    </w:p>
    <w:p w14:paraId="552AB3B1" w14:textId="1799C6C0" w:rsidR="00AF1728" w:rsidRDefault="00AF1728" w:rsidP="00AF1728">
      <w:pPr>
        <w:pStyle w:val="Titre2"/>
        <w:rPr>
          <w:rStyle w:val="BodycopyChar"/>
          <w:sz w:val="20"/>
          <w:szCs w:val="20"/>
        </w:rPr>
      </w:pPr>
      <w:bookmarkStart w:id="3" w:name="_Toc70096682"/>
      <w:r>
        <w:rPr>
          <w:rStyle w:val="BodycopyChar"/>
          <w:sz w:val="20"/>
          <w:szCs w:val="20"/>
        </w:rPr>
        <w:t>Cas d’usage</w:t>
      </w:r>
      <w:bookmarkEnd w:id="3"/>
    </w:p>
    <w:p w14:paraId="3E080814" w14:textId="77777777" w:rsidR="00AF1728" w:rsidRDefault="00AF1728" w:rsidP="00AF1728">
      <w:pPr>
        <w:rPr>
          <w:rStyle w:val="BodycopyChar"/>
          <w:sz w:val="20"/>
          <w:szCs w:val="20"/>
        </w:rPr>
      </w:pPr>
    </w:p>
    <w:p w14:paraId="61AB2861" w14:textId="73CDD16B" w:rsidR="00AF1728" w:rsidRDefault="00AF1728" w:rsidP="00AF1728">
      <w:pPr>
        <w:rPr>
          <w:rStyle w:val="BodycopyChar"/>
          <w:sz w:val="20"/>
          <w:szCs w:val="20"/>
        </w:rPr>
      </w:pPr>
      <w:r>
        <w:rPr>
          <w:rStyle w:val="BodycopyChar"/>
          <w:sz w:val="20"/>
          <w:szCs w:val="20"/>
        </w:rPr>
        <w:t>La MSS permet de traiter les cas d’usage suivants (liste non limitative) :</w:t>
      </w:r>
    </w:p>
    <w:p w14:paraId="39E7EFA1" w14:textId="0FB62D3D" w:rsidR="00AF1728" w:rsidRDefault="00BD63CD" w:rsidP="007C0172">
      <w:pPr>
        <w:pStyle w:val="Pardeliste"/>
        <w:numPr>
          <w:ilvl w:val="0"/>
          <w:numId w:val="6"/>
        </w:numPr>
        <w:rPr>
          <w:rStyle w:val="BodycopyChar"/>
          <w:sz w:val="20"/>
          <w:szCs w:val="20"/>
        </w:rPr>
      </w:pPr>
      <w:r>
        <w:rPr>
          <w:rStyle w:val="BodycopyChar"/>
          <w:sz w:val="20"/>
          <w:szCs w:val="20"/>
        </w:rPr>
        <w:t>Transmission d’un compte-rendu d’hospitalisation</w:t>
      </w:r>
      <w:r w:rsidR="00B42AD3">
        <w:rPr>
          <w:rStyle w:val="BodycopyChar"/>
          <w:sz w:val="20"/>
          <w:szCs w:val="20"/>
        </w:rPr>
        <w:t>,</w:t>
      </w:r>
    </w:p>
    <w:p w14:paraId="74EF9105" w14:textId="5AF2428B" w:rsidR="00BD63CD" w:rsidRDefault="00BD63CD" w:rsidP="007C0172">
      <w:pPr>
        <w:pStyle w:val="Pardeliste"/>
        <w:numPr>
          <w:ilvl w:val="0"/>
          <w:numId w:val="6"/>
        </w:numPr>
        <w:rPr>
          <w:rStyle w:val="BodycopyChar"/>
          <w:sz w:val="20"/>
          <w:szCs w:val="20"/>
        </w:rPr>
      </w:pPr>
      <w:r>
        <w:rPr>
          <w:rStyle w:val="BodycopyChar"/>
          <w:sz w:val="20"/>
          <w:szCs w:val="20"/>
        </w:rPr>
        <w:t>Transmission d’un compte-rendu de biologie</w:t>
      </w:r>
      <w:r w:rsidR="00B42AD3">
        <w:rPr>
          <w:rStyle w:val="BodycopyChar"/>
          <w:sz w:val="20"/>
          <w:szCs w:val="20"/>
        </w:rPr>
        <w:t>,</w:t>
      </w:r>
    </w:p>
    <w:p w14:paraId="623A91B9" w14:textId="1AEFAFFB" w:rsidR="00BD63CD" w:rsidRDefault="00BD63CD" w:rsidP="007C0172">
      <w:pPr>
        <w:pStyle w:val="Pardeliste"/>
        <w:numPr>
          <w:ilvl w:val="0"/>
          <w:numId w:val="6"/>
        </w:numPr>
        <w:rPr>
          <w:rStyle w:val="BodycopyChar"/>
          <w:sz w:val="20"/>
          <w:szCs w:val="20"/>
        </w:rPr>
      </w:pPr>
      <w:r>
        <w:rPr>
          <w:rStyle w:val="BodycopyChar"/>
          <w:sz w:val="20"/>
          <w:szCs w:val="20"/>
        </w:rPr>
        <w:t>Transmission d’un compte-rendu d’imagerie</w:t>
      </w:r>
      <w:r w:rsidR="00B42AD3">
        <w:rPr>
          <w:rStyle w:val="BodycopyChar"/>
          <w:sz w:val="20"/>
          <w:szCs w:val="20"/>
        </w:rPr>
        <w:t>,</w:t>
      </w:r>
    </w:p>
    <w:p w14:paraId="2328B860" w14:textId="783EEFB8" w:rsidR="00BD63CD" w:rsidRDefault="00BD63CD" w:rsidP="007C0172">
      <w:pPr>
        <w:pStyle w:val="Pardeliste"/>
        <w:numPr>
          <w:ilvl w:val="0"/>
          <w:numId w:val="6"/>
        </w:numPr>
        <w:rPr>
          <w:rStyle w:val="BodycopyChar"/>
          <w:sz w:val="20"/>
          <w:szCs w:val="20"/>
        </w:rPr>
      </w:pPr>
      <w:r>
        <w:rPr>
          <w:rStyle w:val="BodycopyChar"/>
          <w:sz w:val="20"/>
          <w:szCs w:val="20"/>
        </w:rPr>
        <w:t>Transmission d’une lettre de sortie</w:t>
      </w:r>
      <w:r w:rsidR="00B42AD3">
        <w:rPr>
          <w:rStyle w:val="BodycopyChar"/>
          <w:sz w:val="20"/>
          <w:szCs w:val="20"/>
        </w:rPr>
        <w:t>,</w:t>
      </w:r>
    </w:p>
    <w:p w14:paraId="72D02017" w14:textId="47210603" w:rsidR="00F96379" w:rsidRPr="00F96379" w:rsidRDefault="00BD63CD" w:rsidP="007C0172">
      <w:pPr>
        <w:pStyle w:val="Pardeliste"/>
        <w:numPr>
          <w:ilvl w:val="0"/>
          <w:numId w:val="6"/>
        </w:numPr>
        <w:rPr>
          <w:rStyle w:val="BodycopyChar"/>
          <w:sz w:val="20"/>
          <w:szCs w:val="20"/>
        </w:rPr>
      </w:pPr>
      <w:r>
        <w:rPr>
          <w:rStyle w:val="BodycopyChar"/>
          <w:sz w:val="20"/>
          <w:szCs w:val="20"/>
        </w:rPr>
        <w:lastRenderedPageBreak/>
        <w:t>Demande d’expertise complémentaire (assortie de pièces jointes, par exemple : photographie d’une plaie)</w:t>
      </w:r>
      <w:r w:rsidR="00B42AD3">
        <w:rPr>
          <w:rStyle w:val="BodycopyChar"/>
          <w:sz w:val="20"/>
          <w:szCs w:val="20"/>
        </w:rPr>
        <w:t>,</w:t>
      </w:r>
    </w:p>
    <w:p w14:paraId="4A306745" w14:textId="63F3F896" w:rsidR="00BD63CD" w:rsidRPr="00BD63CD" w:rsidRDefault="00B42AD3" w:rsidP="007C0172">
      <w:pPr>
        <w:pStyle w:val="Pardeliste"/>
        <w:numPr>
          <w:ilvl w:val="0"/>
          <w:numId w:val="6"/>
        </w:numPr>
        <w:rPr>
          <w:rStyle w:val="BodycopyChar"/>
          <w:sz w:val="20"/>
          <w:szCs w:val="20"/>
        </w:rPr>
      </w:pPr>
      <w:r>
        <w:rPr>
          <w:rStyle w:val="BodycopyChar"/>
          <w:sz w:val="20"/>
          <w:szCs w:val="20"/>
        </w:rPr>
        <w:t>Message d’information ou d’alerte médicale diffusé par un service central du Ministère de la Santé.</w:t>
      </w:r>
    </w:p>
    <w:p w14:paraId="5160BAAA" w14:textId="77777777" w:rsidR="00BE26BF" w:rsidRDefault="00BE26BF" w:rsidP="00BE26BF">
      <w:pPr>
        <w:rPr>
          <w:rStyle w:val="BodycopyChar"/>
          <w:sz w:val="20"/>
          <w:szCs w:val="20"/>
        </w:rPr>
      </w:pPr>
    </w:p>
    <w:p w14:paraId="5FF4E533" w14:textId="0D6F23C6" w:rsidR="00BF435F" w:rsidRDefault="00BF435F" w:rsidP="00BE26BF">
      <w:pPr>
        <w:rPr>
          <w:rStyle w:val="BodycopyChar"/>
          <w:sz w:val="20"/>
          <w:szCs w:val="20"/>
        </w:rPr>
      </w:pPr>
      <w:r>
        <w:rPr>
          <w:rStyle w:val="BodycopyChar"/>
          <w:sz w:val="20"/>
          <w:szCs w:val="20"/>
        </w:rPr>
        <w:t>La MSS permet de traiter des cas d’usages :</w:t>
      </w:r>
    </w:p>
    <w:p w14:paraId="7BBC246A" w14:textId="257B3C2C" w:rsidR="00BF435F" w:rsidRDefault="00CF4655" w:rsidP="007C0172">
      <w:pPr>
        <w:pStyle w:val="Pardeliste"/>
        <w:numPr>
          <w:ilvl w:val="0"/>
          <w:numId w:val="14"/>
        </w:numPr>
        <w:rPr>
          <w:rStyle w:val="BodycopyChar"/>
          <w:sz w:val="20"/>
          <w:szCs w:val="20"/>
        </w:rPr>
      </w:pPr>
      <w:r>
        <w:rPr>
          <w:rStyle w:val="BodycopyChar"/>
          <w:sz w:val="20"/>
          <w:szCs w:val="20"/>
        </w:rPr>
        <w:t>Intra-hospitaliers – entre professionnels de santé exerçant dans une même structure de santé ;</w:t>
      </w:r>
    </w:p>
    <w:p w14:paraId="03C02FD1" w14:textId="096F0FAB" w:rsidR="00CF4655" w:rsidRPr="00BF435F" w:rsidRDefault="00CF4655" w:rsidP="007C0172">
      <w:pPr>
        <w:pStyle w:val="Pardeliste"/>
        <w:numPr>
          <w:ilvl w:val="0"/>
          <w:numId w:val="14"/>
        </w:numPr>
        <w:rPr>
          <w:rStyle w:val="BodycopyChar"/>
          <w:sz w:val="20"/>
          <w:szCs w:val="20"/>
        </w:rPr>
      </w:pPr>
      <w:r>
        <w:rPr>
          <w:rStyle w:val="BodycopyChar"/>
          <w:sz w:val="20"/>
          <w:szCs w:val="20"/>
        </w:rPr>
        <w:t>Extra-hospitaliers – entre professionnels de santé exerçant dans des structures de santé différentes ; le cas typique étant un échange d’informations entre un médecin hospitalier et un médecin opérant en cabinet.</w:t>
      </w:r>
    </w:p>
    <w:p w14:paraId="3F4CCB28" w14:textId="77777777" w:rsidR="00825A80" w:rsidRPr="00BE26BF" w:rsidRDefault="00825A80" w:rsidP="00825A80">
      <w:pPr>
        <w:pStyle w:val="Pardeliste"/>
        <w:rPr>
          <w:rStyle w:val="BodycopyChar"/>
        </w:rPr>
      </w:pPr>
    </w:p>
    <w:p w14:paraId="2414D434" w14:textId="77777777" w:rsidR="00AD0B6A" w:rsidRDefault="00AD0B6A" w:rsidP="00AD0B6A">
      <w:pPr>
        <w:rPr>
          <w:sz w:val="20"/>
          <w:szCs w:val="20"/>
        </w:rPr>
      </w:pPr>
    </w:p>
    <w:p w14:paraId="4E1D82D1" w14:textId="4DCE6BEE" w:rsidR="00AD0B6A" w:rsidRDefault="00AD0B6A" w:rsidP="00AD0B6A">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La liste des cas d’usage sera discutée et enrichie en atelier.</w:t>
      </w:r>
    </w:p>
    <w:p w14:paraId="23D99B82" w14:textId="77777777" w:rsidR="009F1D70" w:rsidRDefault="009F1D70" w:rsidP="002E3543">
      <w:pPr>
        <w:rPr>
          <w:sz w:val="20"/>
        </w:rPr>
      </w:pPr>
    </w:p>
    <w:p w14:paraId="205E11E2" w14:textId="77777777" w:rsidR="00EC646E" w:rsidRDefault="00EC646E">
      <w:pPr>
        <w:spacing w:after="200" w:line="276" w:lineRule="auto"/>
        <w:rPr>
          <w:rFonts w:eastAsiaTheme="majorEastAsia" w:cstheme="majorBidi"/>
          <w:bCs/>
          <w:sz w:val="36"/>
          <w:szCs w:val="28"/>
        </w:rPr>
      </w:pPr>
      <w:r>
        <w:br w:type="page"/>
      </w:r>
    </w:p>
    <w:p w14:paraId="68A65961" w14:textId="77AFDDFC" w:rsidR="002E3543" w:rsidRDefault="00762E32" w:rsidP="00762E32">
      <w:pPr>
        <w:pStyle w:val="Titre1"/>
      </w:pPr>
      <w:bookmarkStart w:id="4" w:name="_Toc70096683"/>
      <w:r>
        <w:lastRenderedPageBreak/>
        <w:t>Cadre juridique</w:t>
      </w:r>
      <w:bookmarkEnd w:id="4"/>
      <w:r w:rsidR="007E5401">
        <w:t xml:space="preserve"> </w:t>
      </w:r>
    </w:p>
    <w:p w14:paraId="23120B66" w14:textId="77777777" w:rsidR="0048719E" w:rsidRDefault="0048719E" w:rsidP="006D10B9">
      <w:pPr>
        <w:rPr>
          <w:sz w:val="20"/>
        </w:rPr>
      </w:pPr>
    </w:p>
    <w:p w14:paraId="4BC1B74B" w14:textId="4F763439" w:rsidR="00715AA9" w:rsidRPr="00715AA9" w:rsidRDefault="00715AA9" w:rsidP="00715AA9">
      <w:pPr>
        <w:rPr>
          <w:sz w:val="20"/>
          <w:szCs w:val="20"/>
        </w:rPr>
      </w:pPr>
      <w:r w:rsidRPr="00715AA9">
        <w:rPr>
          <w:sz w:val="20"/>
          <w:szCs w:val="20"/>
        </w:rPr>
        <w:t>Au regard de sa finalité, qui est d’échanger des données à caractère pers</w:t>
      </w:r>
      <w:r>
        <w:rPr>
          <w:sz w:val="20"/>
          <w:szCs w:val="20"/>
        </w:rPr>
        <w:t>onnel dont des données de santé, la MSS doit se conformer aux cadre légal et règlementaire en vigueur en matière de protection des données à caractère personnel.</w:t>
      </w:r>
    </w:p>
    <w:p w14:paraId="4488B4E8" w14:textId="77777777" w:rsidR="00715AA9" w:rsidRDefault="00715AA9" w:rsidP="00FA22E6">
      <w:pPr>
        <w:rPr>
          <w:sz w:val="20"/>
          <w:szCs w:val="20"/>
        </w:rPr>
      </w:pPr>
    </w:p>
    <w:p w14:paraId="3CA880D4" w14:textId="10341EA5" w:rsidR="00FA22E6" w:rsidRDefault="00DB6399" w:rsidP="00FA22E6">
      <w:pPr>
        <w:rPr>
          <w:sz w:val="20"/>
          <w:szCs w:val="20"/>
        </w:rPr>
      </w:pPr>
      <w:r>
        <w:rPr>
          <w:sz w:val="20"/>
          <w:szCs w:val="20"/>
        </w:rPr>
        <w:t>Les textes législatifs et règlementaires élaborés pour le déploiement du Système d’Information de Santé n’ont pas encore été votés.</w:t>
      </w:r>
    </w:p>
    <w:p w14:paraId="65C6A1A5" w14:textId="77777777" w:rsidR="00DB6399" w:rsidRDefault="00DB6399" w:rsidP="00FA22E6">
      <w:pPr>
        <w:rPr>
          <w:sz w:val="20"/>
          <w:szCs w:val="20"/>
        </w:rPr>
      </w:pPr>
    </w:p>
    <w:p w14:paraId="3A886267" w14:textId="40F97C57" w:rsidR="00DB6399" w:rsidRDefault="00DB6399" w:rsidP="00FA22E6">
      <w:pPr>
        <w:rPr>
          <w:sz w:val="20"/>
          <w:szCs w:val="20"/>
        </w:rPr>
      </w:pPr>
      <w:r>
        <w:rPr>
          <w:sz w:val="20"/>
          <w:szCs w:val="20"/>
        </w:rPr>
        <w:t>Par conséquent, c’est la loi n°001/2011 du 25 septembre 2011 relative à la protection des données à caractère personnel qui s’applique.</w:t>
      </w:r>
    </w:p>
    <w:p w14:paraId="31E889C1" w14:textId="77777777" w:rsidR="00DB6399" w:rsidRDefault="00DB6399" w:rsidP="00FA22E6">
      <w:pPr>
        <w:rPr>
          <w:sz w:val="20"/>
          <w:szCs w:val="20"/>
        </w:rPr>
      </w:pPr>
    </w:p>
    <w:p w14:paraId="3E23FD88" w14:textId="1066B736" w:rsidR="00DB6399" w:rsidRDefault="00715AA9" w:rsidP="00FA22E6">
      <w:pPr>
        <w:rPr>
          <w:sz w:val="20"/>
          <w:szCs w:val="20"/>
        </w:rPr>
      </w:pPr>
      <w:r>
        <w:rPr>
          <w:sz w:val="20"/>
          <w:szCs w:val="20"/>
        </w:rPr>
        <w:t>En application de cette loi, l</w:t>
      </w:r>
      <w:r w:rsidR="00DB6399">
        <w:rPr>
          <w:sz w:val="20"/>
          <w:szCs w:val="20"/>
        </w:rPr>
        <w:t xml:space="preserve">a mise en œuvre </w:t>
      </w:r>
      <w:r w:rsidR="00B632D2">
        <w:rPr>
          <w:sz w:val="20"/>
          <w:szCs w:val="20"/>
        </w:rPr>
        <w:t xml:space="preserve">de la MSS </w:t>
      </w:r>
      <w:r w:rsidR="004F5D43">
        <w:rPr>
          <w:sz w:val="20"/>
          <w:szCs w:val="20"/>
        </w:rPr>
        <w:t>nécessite la saisine préalable de la CNPDCP.</w:t>
      </w:r>
    </w:p>
    <w:p w14:paraId="17EE0512" w14:textId="77777777" w:rsidR="004F5D43" w:rsidRDefault="004F5D43" w:rsidP="00FA22E6">
      <w:pPr>
        <w:rPr>
          <w:sz w:val="20"/>
          <w:szCs w:val="20"/>
        </w:rPr>
      </w:pPr>
    </w:p>
    <w:p w14:paraId="778A640D" w14:textId="77777777" w:rsidR="004F5D43" w:rsidRDefault="004F5D43" w:rsidP="00FA22E6">
      <w:pPr>
        <w:rPr>
          <w:sz w:val="20"/>
          <w:szCs w:val="20"/>
        </w:rPr>
      </w:pPr>
    </w:p>
    <w:p w14:paraId="79D94558" w14:textId="77777777" w:rsidR="00DB6399" w:rsidRDefault="00DB6399" w:rsidP="00FA22E6">
      <w:pPr>
        <w:rPr>
          <w:sz w:val="20"/>
          <w:szCs w:val="20"/>
        </w:rPr>
      </w:pPr>
    </w:p>
    <w:p w14:paraId="013AC9F4" w14:textId="15C1C6AD" w:rsidR="00715AA9" w:rsidRPr="00715AA9" w:rsidRDefault="00BB736D" w:rsidP="00715AA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Nous proposons que ce point fasse l’objet en atelier d’une intervention d’un expert juridique (Président Helley)</w:t>
      </w:r>
      <w:r w:rsidR="00715AA9">
        <w:rPr>
          <w:sz w:val="20"/>
          <w:szCs w:val="20"/>
        </w:rPr>
        <w:t>. Il s’agira de vérifier : les textes applicables, la nécessité d’une saisine de la CNPDCP, la nécessité éventuelle d’un texte règlementaire (décret ou arrêté) pour formaliser le déploiement de la MSS.</w:t>
      </w:r>
      <w:r w:rsidR="003344B5">
        <w:rPr>
          <w:sz w:val="20"/>
          <w:szCs w:val="20"/>
        </w:rPr>
        <w:t xml:space="preserve"> </w:t>
      </w:r>
    </w:p>
    <w:p w14:paraId="5E6D9C8B" w14:textId="77777777" w:rsidR="00FA22E6" w:rsidRDefault="00FA22E6" w:rsidP="00FA22E6">
      <w:pPr>
        <w:rPr>
          <w:sz w:val="20"/>
          <w:szCs w:val="20"/>
        </w:rPr>
      </w:pPr>
    </w:p>
    <w:p w14:paraId="37233B00" w14:textId="77777777" w:rsidR="00762E32" w:rsidRDefault="00762E32">
      <w:pPr>
        <w:spacing w:after="200" w:line="276" w:lineRule="auto"/>
        <w:rPr>
          <w:rFonts w:eastAsiaTheme="majorEastAsia" w:cstheme="majorBidi"/>
          <w:bCs/>
          <w:sz w:val="36"/>
          <w:szCs w:val="28"/>
        </w:rPr>
      </w:pPr>
      <w:r>
        <w:br w:type="page"/>
      </w:r>
    </w:p>
    <w:p w14:paraId="3B6C4A9E" w14:textId="133FB9F3" w:rsidR="00237832" w:rsidRPr="00493F25" w:rsidRDefault="008F2F62" w:rsidP="00762E32">
      <w:pPr>
        <w:pStyle w:val="Titre1"/>
      </w:pPr>
      <w:bookmarkStart w:id="5" w:name="_Toc70096684"/>
      <w:r>
        <w:lastRenderedPageBreak/>
        <w:t>Architecture o</w:t>
      </w:r>
      <w:r w:rsidR="00984567">
        <w:t>rganisation</w:t>
      </w:r>
      <w:r>
        <w:t>nelle</w:t>
      </w:r>
      <w:r w:rsidR="0052408E">
        <w:t xml:space="preserve"> de la MSS</w:t>
      </w:r>
      <w:bookmarkEnd w:id="5"/>
    </w:p>
    <w:p w14:paraId="447775FA" w14:textId="6A2A3319" w:rsidR="00237832" w:rsidRDefault="00E7117B" w:rsidP="00237832">
      <w:pPr>
        <w:rPr>
          <w:rStyle w:val="BodycopyChar"/>
          <w:sz w:val="20"/>
          <w:szCs w:val="20"/>
        </w:rPr>
      </w:pPr>
      <w:r>
        <w:rPr>
          <w:rStyle w:val="BodycopyChar"/>
          <w:sz w:val="20"/>
          <w:szCs w:val="20"/>
        </w:rPr>
        <w:t>La présente section porte sur :</w:t>
      </w:r>
    </w:p>
    <w:p w14:paraId="6FF73A98" w14:textId="642B3691" w:rsidR="00E7117B" w:rsidRDefault="00E7117B" w:rsidP="007C0172">
      <w:pPr>
        <w:pStyle w:val="Pardeliste"/>
        <w:numPr>
          <w:ilvl w:val="0"/>
          <w:numId w:val="7"/>
        </w:numPr>
        <w:rPr>
          <w:rStyle w:val="BodycopyChar"/>
          <w:sz w:val="20"/>
          <w:szCs w:val="20"/>
        </w:rPr>
      </w:pPr>
      <w:r>
        <w:rPr>
          <w:rStyle w:val="BodycopyChar"/>
          <w:sz w:val="20"/>
          <w:szCs w:val="20"/>
        </w:rPr>
        <w:t>La détermination et la classification des professionnels de santé habilités à utiliser le MSS,</w:t>
      </w:r>
    </w:p>
    <w:p w14:paraId="631EEE11" w14:textId="789C5F83" w:rsidR="00067F40" w:rsidRDefault="00067F40" w:rsidP="007C0172">
      <w:pPr>
        <w:pStyle w:val="Pardeliste"/>
        <w:numPr>
          <w:ilvl w:val="0"/>
          <w:numId w:val="7"/>
        </w:numPr>
        <w:rPr>
          <w:rStyle w:val="BodycopyChar"/>
          <w:sz w:val="20"/>
          <w:szCs w:val="20"/>
        </w:rPr>
      </w:pPr>
      <w:r>
        <w:rPr>
          <w:rStyle w:val="BodycopyChar"/>
          <w:sz w:val="20"/>
          <w:szCs w:val="20"/>
        </w:rPr>
        <w:t>La définition des annuaires utilisés pour répertorier les professionnels habilités,</w:t>
      </w:r>
    </w:p>
    <w:p w14:paraId="71BC6994" w14:textId="74E30507" w:rsidR="00E7117B" w:rsidRDefault="00E7117B" w:rsidP="007C0172">
      <w:pPr>
        <w:pStyle w:val="Pardeliste"/>
        <w:numPr>
          <w:ilvl w:val="0"/>
          <w:numId w:val="7"/>
        </w:numPr>
        <w:rPr>
          <w:rStyle w:val="BodycopyChar"/>
          <w:sz w:val="20"/>
          <w:szCs w:val="20"/>
        </w:rPr>
      </w:pPr>
      <w:r>
        <w:rPr>
          <w:rStyle w:val="BodycopyChar"/>
          <w:sz w:val="20"/>
          <w:szCs w:val="20"/>
        </w:rPr>
        <w:t>La détermination et la classification des structures utilisatrices,</w:t>
      </w:r>
    </w:p>
    <w:p w14:paraId="68D956C7" w14:textId="18DD91D2" w:rsidR="00E7117B" w:rsidRDefault="00E7117B" w:rsidP="007C0172">
      <w:pPr>
        <w:pStyle w:val="Pardeliste"/>
        <w:numPr>
          <w:ilvl w:val="0"/>
          <w:numId w:val="7"/>
        </w:numPr>
        <w:rPr>
          <w:rStyle w:val="BodycopyChar"/>
          <w:sz w:val="20"/>
          <w:szCs w:val="20"/>
        </w:rPr>
      </w:pPr>
      <w:r>
        <w:rPr>
          <w:rStyle w:val="BodycopyChar"/>
          <w:sz w:val="20"/>
          <w:szCs w:val="20"/>
        </w:rPr>
        <w:t>La définition des rôles liés au fonctionnement de la MSS,</w:t>
      </w:r>
    </w:p>
    <w:p w14:paraId="1793B6EE" w14:textId="509BD462" w:rsidR="00E7117B" w:rsidRDefault="00E7117B" w:rsidP="007C0172">
      <w:pPr>
        <w:pStyle w:val="Pardeliste"/>
        <w:numPr>
          <w:ilvl w:val="0"/>
          <w:numId w:val="7"/>
        </w:numPr>
        <w:rPr>
          <w:rStyle w:val="BodycopyChar"/>
          <w:sz w:val="20"/>
          <w:szCs w:val="20"/>
        </w:rPr>
      </w:pPr>
      <w:r>
        <w:rPr>
          <w:rStyle w:val="BodycopyChar"/>
          <w:sz w:val="20"/>
          <w:szCs w:val="20"/>
        </w:rPr>
        <w:t>Les options envisageables en matière de structuration des domaines de messagerie.</w:t>
      </w:r>
    </w:p>
    <w:p w14:paraId="23508FDB" w14:textId="77777777" w:rsidR="0052408E" w:rsidRDefault="0052408E" w:rsidP="0052408E">
      <w:pPr>
        <w:rPr>
          <w:rStyle w:val="BodycopyChar"/>
          <w:sz w:val="20"/>
          <w:szCs w:val="20"/>
        </w:rPr>
      </w:pPr>
    </w:p>
    <w:p w14:paraId="40702B21" w14:textId="35891F46" w:rsidR="0052408E" w:rsidRPr="00541B2F" w:rsidRDefault="007D4ABC" w:rsidP="0052408E">
      <w:pPr>
        <w:pStyle w:val="Titre2"/>
        <w:rPr>
          <w:sz w:val="20"/>
          <w:szCs w:val="20"/>
        </w:rPr>
      </w:pPr>
      <w:bookmarkStart w:id="6" w:name="_Toc70096685"/>
      <w:r>
        <w:rPr>
          <w:rStyle w:val="BodycopyChar"/>
          <w:sz w:val="20"/>
          <w:szCs w:val="20"/>
        </w:rPr>
        <w:t>L</w:t>
      </w:r>
      <w:r w:rsidR="00B1543B">
        <w:rPr>
          <w:rStyle w:val="BodycopyChar"/>
          <w:sz w:val="20"/>
          <w:szCs w:val="20"/>
        </w:rPr>
        <w:t>es utilisateurs finaux de la MSS</w:t>
      </w:r>
      <w:bookmarkEnd w:id="6"/>
    </w:p>
    <w:p w14:paraId="747B4B15" w14:textId="77777777" w:rsidR="0052408E" w:rsidRDefault="0052408E" w:rsidP="0052408E">
      <w:pPr>
        <w:rPr>
          <w:rStyle w:val="BodycopyChar"/>
          <w:sz w:val="20"/>
          <w:szCs w:val="20"/>
        </w:rPr>
      </w:pPr>
    </w:p>
    <w:p w14:paraId="13F1BD88" w14:textId="58BA7D44" w:rsidR="0052408E" w:rsidRDefault="0052408E" w:rsidP="0052408E">
      <w:pPr>
        <w:rPr>
          <w:rStyle w:val="BodycopyChar"/>
          <w:sz w:val="20"/>
          <w:szCs w:val="20"/>
        </w:rPr>
      </w:pPr>
      <w:r w:rsidRPr="0052408E">
        <w:rPr>
          <w:rStyle w:val="BodycopyChar"/>
          <w:sz w:val="20"/>
          <w:szCs w:val="20"/>
        </w:rPr>
        <w:t xml:space="preserve">Les utilisateurs du système MSS sont l’ensemble des professionnels quel que soit leur mode d’exercice, habilités par la loi à collecter et échanger des données de santé dans le cadre de leurs missions et à des fins de prise en charge d’un patient ou usager. </w:t>
      </w:r>
    </w:p>
    <w:p w14:paraId="2EE434B1" w14:textId="77777777" w:rsidR="007D4ABC" w:rsidRDefault="007D4ABC" w:rsidP="0052408E">
      <w:pPr>
        <w:rPr>
          <w:rStyle w:val="BodycopyChar"/>
          <w:sz w:val="20"/>
          <w:szCs w:val="20"/>
        </w:rPr>
      </w:pPr>
    </w:p>
    <w:p w14:paraId="03C63DED" w14:textId="4B061A7B" w:rsidR="007D4ABC" w:rsidRDefault="007D4ABC" w:rsidP="0052408E">
      <w:pPr>
        <w:rPr>
          <w:rStyle w:val="BodycopyChar"/>
          <w:sz w:val="20"/>
          <w:szCs w:val="20"/>
        </w:rPr>
      </w:pPr>
      <w:r>
        <w:rPr>
          <w:rStyle w:val="BodycopyChar"/>
          <w:sz w:val="20"/>
          <w:szCs w:val="20"/>
        </w:rPr>
        <w:t>Sont habilités à utiliser la MSS :</w:t>
      </w:r>
    </w:p>
    <w:p w14:paraId="4432BF78" w14:textId="26A2FD21" w:rsidR="007D4ABC" w:rsidRDefault="007D4ABC" w:rsidP="007C0172">
      <w:pPr>
        <w:pStyle w:val="Pardeliste"/>
        <w:numPr>
          <w:ilvl w:val="0"/>
          <w:numId w:val="8"/>
        </w:numPr>
        <w:rPr>
          <w:rStyle w:val="BodycopyChar"/>
          <w:sz w:val="20"/>
          <w:szCs w:val="20"/>
        </w:rPr>
      </w:pPr>
      <w:r>
        <w:rPr>
          <w:rStyle w:val="BodycopyChar"/>
          <w:sz w:val="20"/>
          <w:szCs w:val="20"/>
        </w:rPr>
        <w:t>Les professionnels de santé figurant au tableau de l’un des ordres existant au Gabon,</w:t>
      </w:r>
    </w:p>
    <w:p w14:paraId="0814F260" w14:textId="02647C3E" w:rsidR="007D4ABC" w:rsidRDefault="007D4ABC" w:rsidP="007C0172">
      <w:pPr>
        <w:pStyle w:val="Pardeliste"/>
        <w:numPr>
          <w:ilvl w:val="0"/>
          <w:numId w:val="8"/>
        </w:numPr>
        <w:rPr>
          <w:rStyle w:val="BodycopyChar"/>
          <w:sz w:val="20"/>
          <w:szCs w:val="20"/>
        </w:rPr>
      </w:pPr>
      <w:r>
        <w:rPr>
          <w:rStyle w:val="BodycopyChar"/>
          <w:sz w:val="20"/>
          <w:szCs w:val="20"/>
        </w:rPr>
        <w:t>Les professionnels agréés par le Ministère de la Santé pour collecter et échanger des données de santé.</w:t>
      </w:r>
    </w:p>
    <w:p w14:paraId="63FF14A3" w14:textId="77777777" w:rsidR="007D4ABC" w:rsidRDefault="007D4ABC" w:rsidP="007D4ABC">
      <w:pPr>
        <w:rPr>
          <w:rStyle w:val="BodycopyChar"/>
          <w:sz w:val="20"/>
          <w:szCs w:val="20"/>
        </w:rPr>
      </w:pPr>
    </w:p>
    <w:p w14:paraId="123FDE77" w14:textId="454E0194" w:rsidR="007D4ABC" w:rsidRDefault="007D4ABC" w:rsidP="007D4ABC">
      <w:pPr>
        <w:rPr>
          <w:rStyle w:val="BodycopyChar"/>
          <w:sz w:val="20"/>
          <w:szCs w:val="20"/>
        </w:rPr>
      </w:pPr>
      <w:r>
        <w:rPr>
          <w:rStyle w:val="BodycopyChar"/>
          <w:sz w:val="20"/>
          <w:szCs w:val="20"/>
        </w:rPr>
        <w:t>Sont ainsi habilités les professionnels suivants :</w:t>
      </w:r>
    </w:p>
    <w:p w14:paraId="5C9F57A4" w14:textId="75A6FB98" w:rsidR="007D4ABC" w:rsidRDefault="007D4ABC" w:rsidP="007C0172">
      <w:pPr>
        <w:pStyle w:val="Pardeliste"/>
        <w:numPr>
          <w:ilvl w:val="0"/>
          <w:numId w:val="9"/>
        </w:numPr>
        <w:rPr>
          <w:rStyle w:val="BodycopyChar"/>
          <w:sz w:val="20"/>
          <w:szCs w:val="20"/>
        </w:rPr>
      </w:pPr>
      <w:r>
        <w:rPr>
          <w:rStyle w:val="BodycopyChar"/>
          <w:sz w:val="20"/>
          <w:szCs w:val="20"/>
        </w:rPr>
        <w:t xml:space="preserve">Médecins appartenant à l’Ordre </w:t>
      </w:r>
      <w:r w:rsidR="00411A09">
        <w:rPr>
          <w:rStyle w:val="BodycopyChar"/>
          <w:sz w:val="20"/>
          <w:szCs w:val="20"/>
        </w:rPr>
        <w:t xml:space="preserve">national </w:t>
      </w:r>
      <w:r>
        <w:rPr>
          <w:rStyle w:val="BodycopyChar"/>
          <w:sz w:val="20"/>
          <w:szCs w:val="20"/>
        </w:rPr>
        <w:t>des médecins</w:t>
      </w:r>
      <w:r w:rsidR="00411A09">
        <w:rPr>
          <w:rStyle w:val="BodycopyChar"/>
          <w:sz w:val="20"/>
          <w:szCs w:val="20"/>
        </w:rPr>
        <w:t>,</w:t>
      </w:r>
    </w:p>
    <w:p w14:paraId="1BC53B1C" w14:textId="220EDC46" w:rsidR="007D4ABC" w:rsidRDefault="007D4ABC" w:rsidP="007C0172">
      <w:pPr>
        <w:pStyle w:val="Pardeliste"/>
        <w:numPr>
          <w:ilvl w:val="0"/>
          <w:numId w:val="9"/>
        </w:numPr>
        <w:rPr>
          <w:rStyle w:val="BodycopyChar"/>
          <w:sz w:val="20"/>
          <w:szCs w:val="20"/>
        </w:rPr>
      </w:pPr>
      <w:r>
        <w:rPr>
          <w:rStyle w:val="BodycopyChar"/>
          <w:sz w:val="20"/>
          <w:szCs w:val="20"/>
        </w:rPr>
        <w:t xml:space="preserve">Infirmières appartenant à l’Ordre </w:t>
      </w:r>
      <w:r w:rsidR="00411A09">
        <w:rPr>
          <w:rStyle w:val="BodycopyChar"/>
          <w:sz w:val="20"/>
          <w:szCs w:val="20"/>
        </w:rPr>
        <w:t xml:space="preserve">national </w:t>
      </w:r>
      <w:r>
        <w:rPr>
          <w:rStyle w:val="BodycopyChar"/>
          <w:sz w:val="20"/>
          <w:szCs w:val="20"/>
        </w:rPr>
        <w:t>des infirmières</w:t>
      </w:r>
      <w:r w:rsidR="00411A09">
        <w:rPr>
          <w:rStyle w:val="BodycopyChar"/>
          <w:sz w:val="20"/>
          <w:szCs w:val="20"/>
        </w:rPr>
        <w:t>,</w:t>
      </w:r>
    </w:p>
    <w:p w14:paraId="7F2598ED" w14:textId="2F252C31" w:rsidR="007D4ABC" w:rsidRDefault="007D4ABC" w:rsidP="007C0172">
      <w:pPr>
        <w:pStyle w:val="Pardeliste"/>
        <w:numPr>
          <w:ilvl w:val="0"/>
          <w:numId w:val="9"/>
        </w:numPr>
        <w:rPr>
          <w:rStyle w:val="BodycopyChar"/>
          <w:sz w:val="20"/>
          <w:szCs w:val="20"/>
        </w:rPr>
      </w:pPr>
      <w:r>
        <w:rPr>
          <w:rStyle w:val="BodycopyChar"/>
          <w:sz w:val="20"/>
          <w:szCs w:val="20"/>
        </w:rPr>
        <w:t>Sage</w:t>
      </w:r>
      <w:r w:rsidR="00A00475">
        <w:rPr>
          <w:rStyle w:val="BodycopyChar"/>
          <w:sz w:val="20"/>
          <w:szCs w:val="20"/>
        </w:rPr>
        <w:t>s</w:t>
      </w:r>
      <w:r>
        <w:rPr>
          <w:rStyle w:val="BodycopyChar"/>
          <w:sz w:val="20"/>
          <w:szCs w:val="20"/>
        </w:rPr>
        <w:t xml:space="preserve"> femmes appartenant à l’Ordre </w:t>
      </w:r>
      <w:r w:rsidR="00411A09">
        <w:rPr>
          <w:rStyle w:val="BodycopyChar"/>
          <w:sz w:val="20"/>
          <w:szCs w:val="20"/>
        </w:rPr>
        <w:t xml:space="preserve">national </w:t>
      </w:r>
      <w:r>
        <w:rPr>
          <w:rStyle w:val="BodycopyChar"/>
          <w:sz w:val="20"/>
          <w:szCs w:val="20"/>
        </w:rPr>
        <w:t>des sage</w:t>
      </w:r>
      <w:r w:rsidR="00A00475">
        <w:rPr>
          <w:rStyle w:val="BodycopyChar"/>
          <w:sz w:val="20"/>
          <w:szCs w:val="20"/>
        </w:rPr>
        <w:t>s</w:t>
      </w:r>
      <w:r>
        <w:rPr>
          <w:rStyle w:val="BodycopyChar"/>
          <w:sz w:val="20"/>
          <w:szCs w:val="20"/>
        </w:rPr>
        <w:t xml:space="preserve"> femmes</w:t>
      </w:r>
      <w:r w:rsidR="00411A09">
        <w:rPr>
          <w:rStyle w:val="BodycopyChar"/>
          <w:sz w:val="20"/>
          <w:szCs w:val="20"/>
        </w:rPr>
        <w:t>,</w:t>
      </w:r>
    </w:p>
    <w:p w14:paraId="2F8681A0" w14:textId="401D2792" w:rsidR="00A00475" w:rsidRDefault="00A00475" w:rsidP="007C0172">
      <w:pPr>
        <w:pStyle w:val="Pardeliste"/>
        <w:numPr>
          <w:ilvl w:val="0"/>
          <w:numId w:val="9"/>
        </w:numPr>
        <w:rPr>
          <w:rStyle w:val="BodycopyChar"/>
          <w:sz w:val="20"/>
          <w:szCs w:val="20"/>
        </w:rPr>
      </w:pPr>
      <w:r>
        <w:rPr>
          <w:rStyle w:val="BodycopyChar"/>
          <w:sz w:val="20"/>
          <w:szCs w:val="20"/>
        </w:rPr>
        <w:t xml:space="preserve">Biologistes appartenant à l’Ordre des </w:t>
      </w:r>
      <w:r w:rsidR="00411A09">
        <w:rPr>
          <w:rStyle w:val="BodycopyChar"/>
          <w:sz w:val="20"/>
          <w:szCs w:val="20"/>
        </w:rPr>
        <w:t xml:space="preserve">national des </w:t>
      </w:r>
      <w:r>
        <w:rPr>
          <w:rStyle w:val="BodycopyChar"/>
          <w:sz w:val="20"/>
          <w:szCs w:val="20"/>
        </w:rPr>
        <w:t>biologistes</w:t>
      </w:r>
      <w:r w:rsidR="00411A09">
        <w:rPr>
          <w:rStyle w:val="BodycopyChar"/>
          <w:sz w:val="20"/>
          <w:szCs w:val="20"/>
        </w:rPr>
        <w:t>,</w:t>
      </w:r>
    </w:p>
    <w:p w14:paraId="3983E8BA" w14:textId="6A42EFD4" w:rsidR="00411A09" w:rsidRDefault="00A00475" w:rsidP="007C0172">
      <w:pPr>
        <w:pStyle w:val="Pardeliste"/>
        <w:numPr>
          <w:ilvl w:val="0"/>
          <w:numId w:val="9"/>
        </w:numPr>
        <w:rPr>
          <w:rStyle w:val="BodycopyChar"/>
          <w:sz w:val="20"/>
          <w:szCs w:val="20"/>
        </w:rPr>
      </w:pPr>
      <w:r>
        <w:rPr>
          <w:rStyle w:val="BodycopyChar"/>
          <w:sz w:val="20"/>
          <w:szCs w:val="20"/>
        </w:rPr>
        <w:t xml:space="preserve">Pharmaciens appartenant à l’Ordre </w:t>
      </w:r>
      <w:r w:rsidR="00411A09">
        <w:rPr>
          <w:rStyle w:val="BodycopyChar"/>
          <w:sz w:val="20"/>
          <w:szCs w:val="20"/>
        </w:rPr>
        <w:t xml:space="preserve">national </w:t>
      </w:r>
      <w:r>
        <w:rPr>
          <w:rStyle w:val="BodycopyChar"/>
          <w:sz w:val="20"/>
          <w:szCs w:val="20"/>
        </w:rPr>
        <w:t>des pharmaciens</w:t>
      </w:r>
      <w:r w:rsidR="00411A09">
        <w:rPr>
          <w:rStyle w:val="BodycopyChar"/>
          <w:sz w:val="20"/>
          <w:szCs w:val="20"/>
        </w:rPr>
        <w:t>.</w:t>
      </w:r>
    </w:p>
    <w:p w14:paraId="173E126E" w14:textId="77777777" w:rsidR="009202AE" w:rsidRDefault="009202AE" w:rsidP="009202AE">
      <w:pPr>
        <w:rPr>
          <w:rStyle w:val="BodycopyChar"/>
          <w:sz w:val="20"/>
          <w:szCs w:val="20"/>
        </w:rPr>
      </w:pPr>
    </w:p>
    <w:p w14:paraId="4F956ADD" w14:textId="327CA8E3" w:rsidR="001B58AE" w:rsidRPr="009202AE" w:rsidRDefault="009202AE" w:rsidP="008F46B5">
      <w:pPr>
        <w:rPr>
          <w:rStyle w:val="BodycopyChar"/>
          <w:sz w:val="20"/>
          <w:szCs w:val="20"/>
        </w:rPr>
      </w:pPr>
      <w:r>
        <w:rPr>
          <w:rStyle w:val="BodycopyChar"/>
          <w:sz w:val="20"/>
          <w:szCs w:val="20"/>
        </w:rPr>
        <w:t xml:space="preserve">Il est évident que </w:t>
      </w:r>
      <w:r w:rsidRPr="001B58AE">
        <w:rPr>
          <w:rStyle w:val="BodycopyChar"/>
          <w:b/>
          <w:sz w:val="20"/>
          <w:szCs w:val="20"/>
        </w:rPr>
        <w:t>pour être respecté, le principe de restriction de l’utilisation de la MSS aux seuls professionnels de santé habilités doit nécessaire</w:t>
      </w:r>
      <w:r w:rsidR="001B58AE" w:rsidRPr="001B58AE">
        <w:rPr>
          <w:rStyle w:val="BodycopyChar"/>
          <w:b/>
          <w:sz w:val="20"/>
          <w:szCs w:val="20"/>
        </w:rPr>
        <w:t>ment</w:t>
      </w:r>
      <w:r w:rsidRPr="001B58AE">
        <w:rPr>
          <w:rStyle w:val="BodycopyChar"/>
          <w:b/>
          <w:sz w:val="20"/>
          <w:szCs w:val="20"/>
        </w:rPr>
        <w:t xml:space="preserve"> s’appuyer sur un annuaire informatisé des professionnels de santé </w:t>
      </w:r>
      <w:r>
        <w:rPr>
          <w:rStyle w:val="BodycopyChar"/>
          <w:sz w:val="20"/>
          <w:szCs w:val="20"/>
        </w:rPr>
        <w:t>; la mise en œuvre d’un tel annuaire est indissociable de la mise en œuvre de la MSS.</w:t>
      </w:r>
    </w:p>
    <w:p w14:paraId="7680CE67" w14:textId="77777777" w:rsidR="00411A09" w:rsidRDefault="00411A09" w:rsidP="00411A09">
      <w:pPr>
        <w:rPr>
          <w:sz w:val="20"/>
          <w:szCs w:val="20"/>
        </w:rPr>
      </w:pPr>
    </w:p>
    <w:p w14:paraId="1A871D1F" w14:textId="77777777" w:rsidR="00FC359F" w:rsidRDefault="00411A09"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xml:space="preserve">Il sera nécessaire d’approfondir les points suivants en atelier : </w:t>
      </w:r>
    </w:p>
    <w:p w14:paraId="66AFD836" w14:textId="77777777" w:rsidR="00FC359F" w:rsidRDefault="00FC359F"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xml:space="preserve">- </w:t>
      </w:r>
      <w:r w:rsidR="00411A09">
        <w:rPr>
          <w:sz w:val="20"/>
          <w:szCs w:val="20"/>
        </w:rPr>
        <w:t xml:space="preserve">validation de la liste des ordres, </w:t>
      </w:r>
    </w:p>
    <w:p w14:paraId="1AD126C4" w14:textId="0C6B41D7" w:rsidR="007D5111" w:rsidRDefault="007D5111"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xml:space="preserve">- habilitation des secrétaires médicales, de certains personnels administratifs,  </w:t>
      </w:r>
    </w:p>
    <w:p w14:paraId="4C908D3E" w14:textId="77777777" w:rsidR="00FC359F" w:rsidRDefault="00FC359F"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xml:space="preserve">- </w:t>
      </w:r>
      <w:r w:rsidR="00411A09">
        <w:rPr>
          <w:sz w:val="20"/>
          <w:szCs w:val="20"/>
        </w:rPr>
        <w:t xml:space="preserve">processus existant d’enregistrement et d’agrément d’un professionnel de santé par la Ministère de la Santé, </w:t>
      </w:r>
    </w:p>
    <w:p w14:paraId="34D997B0" w14:textId="77777777" w:rsidR="00FC359F" w:rsidRDefault="00FC359F"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xml:space="preserve">- </w:t>
      </w:r>
      <w:r w:rsidR="00411A09">
        <w:rPr>
          <w:sz w:val="20"/>
          <w:szCs w:val="20"/>
        </w:rPr>
        <w:t>structure et modalités de gestion des l</w:t>
      </w:r>
      <w:r>
        <w:rPr>
          <w:sz w:val="20"/>
          <w:szCs w:val="20"/>
        </w:rPr>
        <w:t xml:space="preserve">istes des professionnels agréés, </w:t>
      </w:r>
    </w:p>
    <w:p w14:paraId="0280F2A2" w14:textId="7BBDBBBF" w:rsidR="00411A09" w:rsidRDefault="00FC359F"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rôles joués par les ordres</w:t>
      </w:r>
      <w:r w:rsidR="007D5111">
        <w:rPr>
          <w:sz w:val="20"/>
          <w:szCs w:val="20"/>
        </w:rPr>
        <w:t xml:space="preserve"> dans la mise à jour des listes,</w:t>
      </w:r>
    </w:p>
    <w:p w14:paraId="12D475F4" w14:textId="0C5839D3" w:rsidR="007D5111" w:rsidRDefault="007D5111" w:rsidP="00411A0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 identification des services centraux (du Ministère de la Défense, du Service de Santé Militaire) devant disposer de boîtes aux lettres dans la MSS.</w:t>
      </w:r>
    </w:p>
    <w:p w14:paraId="38FC6A4D" w14:textId="77777777" w:rsidR="0052408E" w:rsidRPr="0052408E" w:rsidRDefault="0052408E" w:rsidP="0052408E">
      <w:pPr>
        <w:rPr>
          <w:rStyle w:val="BodycopyChar"/>
          <w:sz w:val="20"/>
          <w:szCs w:val="20"/>
        </w:rPr>
      </w:pPr>
    </w:p>
    <w:p w14:paraId="072FD21A" w14:textId="77777777" w:rsidR="00E7117B" w:rsidRDefault="00E7117B" w:rsidP="00E7117B">
      <w:pPr>
        <w:rPr>
          <w:rStyle w:val="BodycopyChar"/>
          <w:sz w:val="20"/>
          <w:szCs w:val="20"/>
        </w:rPr>
      </w:pPr>
    </w:p>
    <w:p w14:paraId="399842FD" w14:textId="37C9F30A" w:rsidR="00541B2F" w:rsidRPr="00541B2F" w:rsidRDefault="00541B2F" w:rsidP="00541B2F">
      <w:pPr>
        <w:pStyle w:val="Titre2"/>
        <w:rPr>
          <w:sz w:val="20"/>
          <w:szCs w:val="20"/>
        </w:rPr>
      </w:pPr>
      <w:bookmarkStart w:id="7" w:name="_Toc70096686"/>
      <w:r>
        <w:rPr>
          <w:rStyle w:val="BodycopyChar"/>
          <w:sz w:val="20"/>
          <w:szCs w:val="20"/>
        </w:rPr>
        <w:t>L’ANINF, O</w:t>
      </w:r>
      <w:r w:rsidR="00B1543B">
        <w:rPr>
          <w:rStyle w:val="BodycopyChar"/>
          <w:sz w:val="20"/>
          <w:szCs w:val="20"/>
        </w:rPr>
        <w:t>pérateur du service de MSS</w:t>
      </w:r>
      <w:bookmarkEnd w:id="7"/>
    </w:p>
    <w:p w14:paraId="5320CCF5" w14:textId="77777777" w:rsidR="00541B2F" w:rsidRPr="00541B2F" w:rsidRDefault="00541B2F" w:rsidP="00541B2F">
      <w:pPr>
        <w:rPr>
          <w:rStyle w:val="BodycopyChar"/>
          <w:sz w:val="20"/>
          <w:szCs w:val="20"/>
        </w:rPr>
      </w:pPr>
    </w:p>
    <w:p w14:paraId="6293809D" w14:textId="737EF27C" w:rsidR="00541B2F" w:rsidRDefault="00541B2F" w:rsidP="00541B2F">
      <w:pPr>
        <w:rPr>
          <w:rStyle w:val="BodycopyChar"/>
          <w:sz w:val="20"/>
          <w:szCs w:val="20"/>
        </w:rPr>
      </w:pPr>
      <w:r>
        <w:rPr>
          <w:rStyle w:val="BodycopyChar"/>
          <w:sz w:val="20"/>
          <w:szCs w:val="20"/>
        </w:rPr>
        <w:t>L’ANINF est l’opérateur exclusif de la MSS ; à ce titre, l</w:t>
      </w:r>
      <w:r w:rsidRPr="00541B2F">
        <w:rPr>
          <w:rStyle w:val="BodycopyChar"/>
          <w:sz w:val="20"/>
          <w:szCs w:val="20"/>
        </w:rPr>
        <w:t>’ANINF met en œuvre, maintient et exploite le système MSS.</w:t>
      </w:r>
    </w:p>
    <w:p w14:paraId="2B0FF68E" w14:textId="77777777" w:rsidR="00541B2F" w:rsidRPr="00541B2F" w:rsidRDefault="00541B2F" w:rsidP="00541B2F">
      <w:pPr>
        <w:rPr>
          <w:rStyle w:val="BodycopyChar"/>
          <w:sz w:val="20"/>
          <w:szCs w:val="20"/>
        </w:rPr>
      </w:pPr>
    </w:p>
    <w:p w14:paraId="77C59E85" w14:textId="2393384B" w:rsidR="00541B2F" w:rsidRDefault="00541B2F" w:rsidP="00541B2F">
      <w:pPr>
        <w:rPr>
          <w:rStyle w:val="BodycopyChar"/>
          <w:sz w:val="20"/>
          <w:szCs w:val="20"/>
        </w:rPr>
      </w:pPr>
      <w:r w:rsidRPr="00541B2F">
        <w:rPr>
          <w:rStyle w:val="BodycopyChar"/>
          <w:sz w:val="20"/>
          <w:szCs w:val="20"/>
        </w:rPr>
        <w:t>Outre la gestion du service de messagerie, l’ANINF assure la gestion de l’annuaire national des professionnels de santé et administre la liste blanche des domaines</w:t>
      </w:r>
      <w:r w:rsidR="00711003">
        <w:rPr>
          <w:rStyle w:val="Appelnotedebasdep"/>
          <w:sz w:val="20"/>
          <w:szCs w:val="20"/>
        </w:rPr>
        <w:footnoteReference w:id="1"/>
      </w:r>
      <w:r w:rsidRPr="00541B2F">
        <w:rPr>
          <w:rStyle w:val="BodycopyChar"/>
          <w:sz w:val="20"/>
          <w:szCs w:val="20"/>
        </w:rPr>
        <w:t xml:space="preserve"> de messager</w:t>
      </w:r>
      <w:r>
        <w:rPr>
          <w:rStyle w:val="BodycopyChar"/>
          <w:sz w:val="20"/>
          <w:szCs w:val="20"/>
        </w:rPr>
        <w:t>ie</w:t>
      </w:r>
      <w:r w:rsidRPr="00541B2F">
        <w:rPr>
          <w:rStyle w:val="BodycopyChar"/>
          <w:sz w:val="20"/>
          <w:szCs w:val="20"/>
        </w:rPr>
        <w:t xml:space="preserve"> autorisés à échanger au sein </w:t>
      </w:r>
      <w:r>
        <w:rPr>
          <w:rStyle w:val="BodycopyChar"/>
          <w:sz w:val="20"/>
          <w:szCs w:val="20"/>
        </w:rPr>
        <w:t>de la MSS.</w:t>
      </w:r>
    </w:p>
    <w:p w14:paraId="337A8B53" w14:textId="77777777" w:rsidR="00D11B0F" w:rsidRDefault="00D11B0F" w:rsidP="00541B2F">
      <w:pPr>
        <w:rPr>
          <w:rStyle w:val="BodycopyChar"/>
          <w:sz w:val="20"/>
          <w:szCs w:val="20"/>
        </w:rPr>
      </w:pPr>
    </w:p>
    <w:p w14:paraId="1349D8CD" w14:textId="67C655B1" w:rsidR="0052408E" w:rsidRPr="00541B2F" w:rsidRDefault="00B1543B" w:rsidP="0052408E">
      <w:pPr>
        <w:pStyle w:val="Titre2"/>
        <w:rPr>
          <w:sz w:val="20"/>
          <w:szCs w:val="20"/>
        </w:rPr>
      </w:pPr>
      <w:bookmarkStart w:id="8" w:name="_Toc70096687"/>
      <w:r>
        <w:rPr>
          <w:rStyle w:val="BodycopyChar"/>
          <w:sz w:val="20"/>
          <w:szCs w:val="20"/>
        </w:rPr>
        <w:t>Les structures de s</w:t>
      </w:r>
      <w:r w:rsidR="00711003">
        <w:rPr>
          <w:rStyle w:val="BodycopyChar"/>
          <w:sz w:val="20"/>
          <w:szCs w:val="20"/>
        </w:rPr>
        <w:t>anté</w:t>
      </w:r>
      <w:bookmarkEnd w:id="8"/>
    </w:p>
    <w:p w14:paraId="130EED05" w14:textId="77777777" w:rsidR="0052408E" w:rsidRPr="00541B2F" w:rsidRDefault="0052408E" w:rsidP="0052408E">
      <w:pPr>
        <w:rPr>
          <w:rStyle w:val="BodycopyChar"/>
          <w:sz w:val="20"/>
          <w:szCs w:val="20"/>
        </w:rPr>
      </w:pPr>
    </w:p>
    <w:p w14:paraId="2BE86FE2" w14:textId="28490A6E" w:rsidR="0052408E" w:rsidRDefault="00B1543B" w:rsidP="0052408E">
      <w:pPr>
        <w:rPr>
          <w:rStyle w:val="BodycopyChar"/>
          <w:sz w:val="20"/>
          <w:szCs w:val="20"/>
        </w:rPr>
      </w:pPr>
      <w:r>
        <w:rPr>
          <w:rStyle w:val="BodycopyChar"/>
          <w:sz w:val="20"/>
          <w:szCs w:val="20"/>
        </w:rPr>
        <w:t xml:space="preserve">Les structures de </w:t>
      </w:r>
      <w:r w:rsidR="006C2FC8">
        <w:rPr>
          <w:rStyle w:val="BodycopyChar"/>
          <w:sz w:val="20"/>
          <w:szCs w:val="20"/>
        </w:rPr>
        <w:t>santé</w:t>
      </w:r>
      <w:r>
        <w:rPr>
          <w:rStyle w:val="BodycopyChar"/>
          <w:sz w:val="20"/>
          <w:szCs w:val="20"/>
        </w:rPr>
        <w:t xml:space="preserve"> (hôpitaux, centres médicaux, laboratoires, etc.) mettent à disposition de leurs professionnels de santé (salariés, agents, contractuels) le service de MSS opéré par l’ANINF.</w:t>
      </w:r>
    </w:p>
    <w:p w14:paraId="1F33B2B9" w14:textId="77777777" w:rsidR="00B1543B" w:rsidRDefault="00B1543B" w:rsidP="0052408E">
      <w:pPr>
        <w:rPr>
          <w:rStyle w:val="BodycopyChar"/>
          <w:sz w:val="20"/>
          <w:szCs w:val="20"/>
        </w:rPr>
      </w:pPr>
    </w:p>
    <w:p w14:paraId="728B55F9" w14:textId="4FAB6D7E" w:rsidR="00B1543B" w:rsidRDefault="00B1543B" w:rsidP="0052408E">
      <w:pPr>
        <w:rPr>
          <w:rStyle w:val="BodycopyChar"/>
          <w:sz w:val="20"/>
          <w:szCs w:val="20"/>
        </w:rPr>
      </w:pPr>
      <w:r>
        <w:rPr>
          <w:rStyle w:val="BodycopyChar"/>
          <w:sz w:val="20"/>
          <w:szCs w:val="20"/>
        </w:rPr>
        <w:t>L</w:t>
      </w:r>
      <w:r w:rsidR="009202AE">
        <w:rPr>
          <w:rStyle w:val="BodycopyChar"/>
          <w:sz w:val="20"/>
          <w:szCs w:val="20"/>
        </w:rPr>
        <w:t xml:space="preserve">a structure de </w:t>
      </w:r>
      <w:r w:rsidR="006C2FC8">
        <w:rPr>
          <w:rStyle w:val="BodycopyChar"/>
          <w:sz w:val="20"/>
          <w:szCs w:val="20"/>
        </w:rPr>
        <w:t>santé</w:t>
      </w:r>
      <w:r w:rsidR="009202AE">
        <w:rPr>
          <w:rStyle w:val="BodycopyChar"/>
          <w:sz w:val="20"/>
          <w:szCs w:val="20"/>
        </w:rPr>
        <w:t xml:space="preserve"> est responsable du traitement : elle assure l’enrôlement de ses collaborateurs habilités dans la MSS, est garante de la bonne utilisation de la MSS par ses collaborateurs, s’assure du respect des principes de protection des données à caractère personnel.</w:t>
      </w:r>
    </w:p>
    <w:p w14:paraId="48A6548A" w14:textId="77777777" w:rsidR="006C2FC8" w:rsidRDefault="006C2FC8" w:rsidP="0052408E">
      <w:pPr>
        <w:rPr>
          <w:rStyle w:val="BodycopyChar"/>
          <w:sz w:val="20"/>
          <w:szCs w:val="20"/>
        </w:rPr>
      </w:pPr>
    </w:p>
    <w:p w14:paraId="650EE7EF" w14:textId="77777777" w:rsidR="008F46B5" w:rsidRPr="008F46B5" w:rsidRDefault="006C2FC8" w:rsidP="008F46B5">
      <w:pPr>
        <w:rPr>
          <w:rStyle w:val="BodycopyChar"/>
          <w:b/>
          <w:sz w:val="20"/>
          <w:szCs w:val="20"/>
        </w:rPr>
      </w:pPr>
      <w:r w:rsidRPr="008F46B5">
        <w:rPr>
          <w:rStyle w:val="BodycopyChar"/>
          <w:b/>
          <w:sz w:val="20"/>
          <w:szCs w:val="20"/>
        </w:rPr>
        <w:t>La MSS doit s’appuyer sur un annuaire inform</w:t>
      </w:r>
      <w:r w:rsidR="008F46B5" w:rsidRPr="008F46B5">
        <w:rPr>
          <w:rStyle w:val="BodycopyChar"/>
          <w:b/>
          <w:sz w:val="20"/>
          <w:szCs w:val="20"/>
        </w:rPr>
        <w:t>atisé des structures de santé.</w:t>
      </w:r>
    </w:p>
    <w:p w14:paraId="68FAB928" w14:textId="77777777" w:rsidR="008F46B5" w:rsidRDefault="008F46B5" w:rsidP="0052408E">
      <w:pPr>
        <w:rPr>
          <w:rStyle w:val="BodycopyChar"/>
          <w:sz w:val="20"/>
          <w:szCs w:val="20"/>
        </w:rPr>
      </w:pPr>
    </w:p>
    <w:p w14:paraId="6211E3EE" w14:textId="5119A622" w:rsidR="00C31F17" w:rsidRDefault="008F46B5" w:rsidP="0052408E">
      <w:pPr>
        <w:rPr>
          <w:rStyle w:val="BodycopyChar"/>
          <w:sz w:val="20"/>
          <w:szCs w:val="20"/>
        </w:rPr>
      </w:pPr>
      <w:r>
        <w:rPr>
          <w:rStyle w:val="BodycopyChar"/>
          <w:sz w:val="20"/>
          <w:szCs w:val="20"/>
        </w:rPr>
        <w:t>E</w:t>
      </w:r>
      <w:r w:rsidR="006C2FC8">
        <w:rPr>
          <w:rStyle w:val="BodycopyChar"/>
          <w:sz w:val="20"/>
          <w:szCs w:val="20"/>
        </w:rPr>
        <w:t xml:space="preserve">n effet, il doit être possible, en interrogeant l’annuaire des utilisateurs de la MSS, de connaître la ou les structure(s) de santé de rattachement d’un professionnel de santé. Une structure de santé de référence doit être déterminée </w:t>
      </w:r>
      <w:r w:rsidR="00144B96">
        <w:rPr>
          <w:rStyle w:val="BodycopyChar"/>
          <w:sz w:val="20"/>
          <w:szCs w:val="20"/>
        </w:rPr>
        <w:t xml:space="preserve">de manière précise et fiable </w:t>
      </w:r>
      <w:r w:rsidR="006C2FC8">
        <w:rPr>
          <w:rStyle w:val="BodycopyChar"/>
          <w:sz w:val="20"/>
          <w:szCs w:val="20"/>
        </w:rPr>
        <w:t>pour chaque professionnel de san</w:t>
      </w:r>
      <w:r w:rsidR="00144B96">
        <w:rPr>
          <w:rStyle w:val="BodycopyChar"/>
          <w:sz w:val="20"/>
          <w:szCs w:val="20"/>
        </w:rPr>
        <w:t>té, afin de connaître sans ambiguïté le responsable de traitement répondant d’un utilisateur donné.</w:t>
      </w:r>
    </w:p>
    <w:p w14:paraId="2B8E6D51" w14:textId="77777777" w:rsidR="0056391B" w:rsidRDefault="0056391B" w:rsidP="0056391B">
      <w:pPr>
        <w:rPr>
          <w:sz w:val="20"/>
          <w:szCs w:val="20"/>
        </w:rPr>
      </w:pPr>
    </w:p>
    <w:p w14:paraId="12047E71" w14:textId="196C533C" w:rsidR="0056391B" w:rsidRDefault="0056391B" w:rsidP="0056391B">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L’équipe projet MSS présentera les fonctions de gestion d’annuaire de la messagerie ZIMBRA. Les options techniques d’intégration d’un annuaire des structures seront présentées et discutées en séance.</w:t>
      </w:r>
    </w:p>
    <w:p w14:paraId="7C24D1B8" w14:textId="77777777" w:rsidR="0056391B" w:rsidRDefault="0056391B" w:rsidP="0052408E">
      <w:pPr>
        <w:rPr>
          <w:rStyle w:val="BodycopyChar"/>
          <w:sz w:val="20"/>
          <w:szCs w:val="20"/>
        </w:rPr>
      </w:pPr>
    </w:p>
    <w:p w14:paraId="45031BD4" w14:textId="2D3E246D" w:rsidR="00C31F17" w:rsidRPr="00541B2F" w:rsidRDefault="00C31F17" w:rsidP="00C31F17">
      <w:pPr>
        <w:pStyle w:val="Titre2"/>
        <w:rPr>
          <w:sz w:val="20"/>
          <w:szCs w:val="20"/>
        </w:rPr>
      </w:pPr>
      <w:bookmarkStart w:id="9" w:name="_Toc70096688"/>
      <w:r>
        <w:rPr>
          <w:rStyle w:val="BodycopyChar"/>
          <w:sz w:val="20"/>
          <w:szCs w:val="20"/>
        </w:rPr>
        <w:t>Rôles intervenant dans la gestion des comptes de messagerie de la MSS</w:t>
      </w:r>
      <w:bookmarkEnd w:id="9"/>
    </w:p>
    <w:p w14:paraId="6362166C" w14:textId="77777777" w:rsidR="00C31F17" w:rsidRDefault="00C31F17" w:rsidP="0052408E">
      <w:pPr>
        <w:rPr>
          <w:rStyle w:val="BodycopyChar"/>
          <w:sz w:val="20"/>
          <w:szCs w:val="20"/>
        </w:rPr>
      </w:pPr>
    </w:p>
    <w:p w14:paraId="49EE3724" w14:textId="15B7437F" w:rsidR="0052408E" w:rsidRDefault="00C31F17" w:rsidP="00541B2F">
      <w:pPr>
        <w:rPr>
          <w:rStyle w:val="BodycopyChar"/>
          <w:sz w:val="20"/>
          <w:szCs w:val="20"/>
        </w:rPr>
      </w:pPr>
      <w:r>
        <w:rPr>
          <w:rStyle w:val="BodycopyChar"/>
          <w:sz w:val="20"/>
          <w:szCs w:val="20"/>
        </w:rPr>
        <w:t>La gestion des comptes de messagerie de la MSS s’organise autour des rôles décrits ci-dessous :</w:t>
      </w:r>
    </w:p>
    <w:p w14:paraId="32A51CBB" w14:textId="77777777" w:rsidR="00C31F17" w:rsidRDefault="00C31F17" w:rsidP="00541B2F">
      <w:pPr>
        <w:rPr>
          <w:rStyle w:val="BodycopyChar"/>
          <w:sz w:val="20"/>
          <w:szCs w:val="20"/>
        </w:rPr>
      </w:pPr>
    </w:p>
    <w:tbl>
      <w:tblPr>
        <w:tblStyle w:val="Grilledutableau"/>
        <w:tblW w:w="0" w:type="auto"/>
        <w:tblLook w:val="04A0" w:firstRow="1" w:lastRow="0" w:firstColumn="1" w:lastColumn="0" w:noHBand="0" w:noVBand="1"/>
      </w:tblPr>
      <w:tblGrid>
        <w:gridCol w:w="1730"/>
        <w:gridCol w:w="2410"/>
        <w:gridCol w:w="5539"/>
      </w:tblGrid>
      <w:tr w:rsidR="00C31F17" w:rsidRPr="00C31F17" w14:paraId="2AA2C629" w14:textId="77777777" w:rsidTr="0085186F">
        <w:trPr>
          <w:trHeight w:val="350"/>
        </w:trPr>
        <w:tc>
          <w:tcPr>
            <w:tcW w:w="1730" w:type="dxa"/>
            <w:shd w:val="clear" w:color="auto" w:fill="7030A0"/>
            <w:vAlign w:val="center"/>
          </w:tcPr>
          <w:p w14:paraId="57046626" w14:textId="02D6582B" w:rsidR="00C31F17" w:rsidRPr="00C31F17" w:rsidRDefault="00C31F17" w:rsidP="0085186F">
            <w:pPr>
              <w:jc w:val="center"/>
              <w:rPr>
                <w:rStyle w:val="BodycopyChar"/>
                <w:b/>
                <w:color w:val="FFFFFF" w:themeColor="background1"/>
                <w:sz w:val="18"/>
                <w:szCs w:val="20"/>
              </w:rPr>
            </w:pPr>
            <w:r w:rsidRPr="00C31F17">
              <w:rPr>
                <w:rStyle w:val="BodycopyChar"/>
                <w:b/>
                <w:color w:val="FFFFFF" w:themeColor="background1"/>
                <w:sz w:val="18"/>
                <w:szCs w:val="20"/>
              </w:rPr>
              <w:t>Rôle</w:t>
            </w:r>
          </w:p>
        </w:tc>
        <w:tc>
          <w:tcPr>
            <w:tcW w:w="2410" w:type="dxa"/>
            <w:shd w:val="clear" w:color="auto" w:fill="7030A0"/>
            <w:vAlign w:val="center"/>
          </w:tcPr>
          <w:p w14:paraId="5ECFB3DE" w14:textId="12E0E456" w:rsidR="00C31F17" w:rsidRPr="00C31F17" w:rsidRDefault="00C31F17" w:rsidP="0085186F">
            <w:pPr>
              <w:jc w:val="center"/>
              <w:rPr>
                <w:rStyle w:val="BodycopyChar"/>
                <w:b/>
                <w:color w:val="FFFFFF" w:themeColor="background1"/>
                <w:sz w:val="18"/>
                <w:szCs w:val="20"/>
              </w:rPr>
            </w:pPr>
            <w:r w:rsidRPr="00C31F17">
              <w:rPr>
                <w:rStyle w:val="BodycopyChar"/>
                <w:b/>
                <w:color w:val="FFFFFF" w:themeColor="background1"/>
                <w:sz w:val="18"/>
                <w:szCs w:val="20"/>
              </w:rPr>
              <w:t>Entité d’appartenance</w:t>
            </w:r>
          </w:p>
        </w:tc>
        <w:tc>
          <w:tcPr>
            <w:tcW w:w="5539" w:type="dxa"/>
            <w:shd w:val="clear" w:color="auto" w:fill="7030A0"/>
            <w:vAlign w:val="center"/>
          </w:tcPr>
          <w:p w14:paraId="61343359" w14:textId="58A48132" w:rsidR="00C31F17" w:rsidRPr="00C31F17" w:rsidRDefault="00C31F17" w:rsidP="0085186F">
            <w:pPr>
              <w:jc w:val="center"/>
              <w:rPr>
                <w:rStyle w:val="BodycopyChar"/>
                <w:b/>
                <w:color w:val="FFFFFF" w:themeColor="background1"/>
                <w:sz w:val="18"/>
                <w:szCs w:val="20"/>
              </w:rPr>
            </w:pPr>
            <w:r w:rsidRPr="00C31F17">
              <w:rPr>
                <w:rStyle w:val="BodycopyChar"/>
                <w:b/>
                <w:color w:val="FFFFFF" w:themeColor="background1"/>
                <w:sz w:val="18"/>
                <w:szCs w:val="20"/>
              </w:rPr>
              <w:t>Description</w:t>
            </w:r>
          </w:p>
        </w:tc>
      </w:tr>
      <w:tr w:rsidR="00C31F17" w:rsidRPr="00C31F17" w14:paraId="3006CF6C" w14:textId="77777777" w:rsidTr="00C31F17">
        <w:tc>
          <w:tcPr>
            <w:tcW w:w="1730" w:type="dxa"/>
          </w:tcPr>
          <w:p w14:paraId="4198CACB" w14:textId="0223D338" w:rsidR="00C31F17" w:rsidRPr="00C31F17" w:rsidRDefault="00C31F17" w:rsidP="00541B2F">
            <w:pPr>
              <w:rPr>
                <w:rStyle w:val="BodycopyChar"/>
                <w:sz w:val="18"/>
                <w:szCs w:val="20"/>
              </w:rPr>
            </w:pPr>
            <w:r>
              <w:rPr>
                <w:rStyle w:val="BodycopyChar"/>
                <w:sz w:val="18"/>
                <w:szCs w:val="20"/>
              </w:rPr>
              <w:t>Utilisateur final d’une BAL MSS</w:t>
            </w:r>
          </w:p>
        </w:tc>
        <w:tc>
          <w:tcPr>
            <w:tcW w:w="2410" w:type="dxa"/>
          </w:tcPr>
          <w:p w14:paraId="1DA8948E" w14:textId="66B88E38" w:rsidR="00C31F17" w:rsidRPr="00C31F17" w:rsidRDefault="00C31F17" w:rsidP="00541B2F">
            <w:pPr>
              <w:rPr>
                <w:rStyle w:val="BodycopyChar"/>
                <w:sz w:val="18"/>
                <w:szCs w:val="20"/>
              </w:rPr>
            </w:pPr>
            <w:r>
              <w:rPr>
                <w:rStyle w:val="BodycopyChar"/>
                <w:sz w:val="18"/>
                <w:szCs w:val="20"/>
              </w:rPr>
              <w:t>Structure de soins (Responsable de traitement)</w:t>
            </w:r>
          </w:p>
        </w:tc>
        <w:tc>
          <w:tcPr>
            <w:tcW w:w="5539" w:type="dxa"/>
          </w:tcPr>
          <w:p w14:paraId="6757D803" w14:textId="5134E02C" w:rsidR="00C31F17" w:rsidRPr="00C31F17" w:rsidRDefault="00C31F17" w:rsidP="00541B2F">
            <w:pPr>
              <w:rPr>
                <w:rStyle w:val="BodycopyChar"/>
                <w:sz w:val="18"/>
                <w:szCs w:val="20"/>
              </w:rPr>
            </w:pPr>
            <w:r>
              <w:rPr>
                <w:rStyle w:val="BodycopyChar"/>
                <w:sz w:val="18"/>
                <w:szCs w:val="20"/>
              </w:rPr>
              <w:t>Le ou les personnes physiques qui sont habilitées à consulter / envoyer / recevoir des messages depuis une BAL MSS.</w:t>
            </w:r>
          </w:p>
        </w:tc>
      </w:tr>
      <w:tr w:rsidR="00C31F17" w:rsidRPr="00C31F17" w14:paraId="13CC9EAA" w14:textId="77777777" w:rsidTr="00C31F17">
        <w:tc>
          <w:tcPr>
            <w:tcW w:w="1730" w:type="dxa"/>
          </w:tcPr>
          <w:p w14:paraId="10501E08" w14:textId="6583ABB8" w:rsidR="00C31F17" w:rsidRPr="00C31F17" w:rsidRDefault="00C31F17" w:rsidP="00C31F17">
            <w:pPr>
              <w:rPr>
                <w:rStyle w:val="BodycopyChar"/>
                <w:sz w:val="18"/>
                <w:szCs w:val="20"/>
              </w:rPr>
            </w:pPr>
            <w:r>
              <w:rPr>
                <w:rStyle w:val="BodycopyChar"/>
                <w:sz w:val="18"/>
                <w:szCs w:val="20"/>
              </w:rPr>
              <w:t xml:space="preserve">Responsable opérationnel d’une BAL organisationnelle </w:t>
            </w:r>
          </w:p>
        </w:tc>
        <w:tc>
          <w:tcPr>
            <w:tcW w:w="2410" w:type="dxa"/>
          </w:tcPr>
          <w:p w14:paraId="6C9CCA6E" w14:textId="1DA3B6E5" w:rsidR="00C31F17" w:rsidRPr="00C31F17" w:rsidRDefault="00C31F17" w:rsidP="00541B2F">
            <w:pPr>
              <w:rPr>
                <w:rStyle w:val="BodycopyChar"/>
                <w:sz w:val="18"/>
                <w:szCs w:val="20"/>
              </w:rPr>
            </w:pPr>
            <w:r>
              <w:rPr>
                <w:rStyle w:val="BodycopyChar"/>
                <w:sz w:val="18"/>
                <w:szCs w:val="20"/>
              </w:rPr>
              <w:t>Structure de soins (Responsable de traitement)</w:t>
            </w:r>
          </w:p>
        </w:tc>
        <w:tc>
          <w:tcPr>
            <w:tcW w:w="5539" w:type="dxa"/>
          </w:tcPr>
          <w:p w14:paraId="560EE0A3" w14:textId="64C2B010" w:rsidR="00C31F17" w:rsidRPr="00C31F17" w:rsidRDefault="00C31F17" w:rsidP="00541B2F">
            <w:pPr>
              <w:rPr>
                <w:rStyle w:val="BodycopyChar"/>
                <w:sz w:val="18"/>
                <w:szCs w:val="20"/>
              </w:rPr>
            </w:pPr>
            <w:r>
              <w:rPr>
                <w:rStyle w:val="BodycopyChar"/>
                <w:sz w:val="18"/>
                <w:szCs w:val="20"/>
              </w:rPr>
              <w:t>Le responsable opérationnel est un professionnel habilité garant du bon usage d’une boîte aux lettres organisationnelle (gestion des professionnels habilités à y accéder) : respect des règles d’utilisation et des Conditions Générales d’Utilisation du service de messagerie. Le responsable de traitement s’assure qu’un responsable opérationnel est défini pour chaque BAL organisationnelle.</w:t>
            </w:r>
          </w:p>
        </w:tc>
      </w:tr>
      <w:tr w:rsidR="00C31F17" w:rsidRPr="00C31F17" w14:paraId="288F6BEA" w14:textId="77777777" w:rsidTr="00C31F17">
        <w:tc>
          <w:tcPr>
            <w:tcW w:w="1730" w:type="dxa"/>
          </w:tcPr>
          <w:p w14:paraId="3173B216" w14:textId="212BA8F5" w:rsidR="00C31F17" w:rsidRDefault="00C31F17" w:rsidP="00C31F17">
            <w:pPr>
              <w:rPr>
                <w:rStyle w:val="BodycopyChar"/>
                <w:sz w:val="18"/>
                <w:szCs w:val="20"/>
              </w:rPr>
            </w:pPr>
            <w:r>
              <w:rPr>
                <w:rStyle w:val="BodycopyChar"/>
                <w:sz w:val="18"/>
                <w:szCs w:val="20"/>
              </w:rPr>
              <w:t>Gestionnaire des BAL MSS au sein de la structure</w:t>
            </w:r>
          </w:p>
        </w:tc>
        <w:tc>
          <w:tcPr>
            <w:tcW w:w="2410" w:type="dxa"/>
          </w:tcPr>
          <w:p w14:paraId="3E83B48F" w14:textId="6FA79404" w:rsidR="00C31F17" w:rsidRDefault="00C31F17" w:rsidP="00541B2F">
            <w:pPr>
              <w:rPr>
                <w:rStyle w:val="BodycopyChar"/>
                <w:sz w:val="18"/>
                <w:szCs w:val="20"/>
              </w:rPr>
            </w:pPr>
            <w:r>
              <w:rPr>
                <w:rStyle w:val="BodycopyChar"/>
                <w:sz w:val="18"/>
                <w:szCs w:val="20"/>
              </w:rPr>
              <w:t>Structure de soins (Responsable de traitement)</w:t>
            </w:r>
          </w:p>
        </w:tc>
        <w:tc>
          <w:tcPr>
            <w:tcW w:w="5539" w:type="dxa"/>
          </w:tcPr>
          <w:p w14:paraId="5DB29F20" w14:textId="07AB484F" w:rsidR="00C31F17" w:rsidRDefault="00C31F17" w:rsidP="00541B2F">
            <w:pPr>
              <w:rPr>
                <w:rStyle w:val="BodycopyChar"/>
                <w:sz w:val="18"/>
                <w:szCs w:val="20"/>
              </w:rPr>
            </w:pPr>
            <w:r>
              <w:rPr>
                <w:rStyle w:val="BodycopyChar"/>
                <w:sz w:val="18"/>
                <w:szCs w:val="20"/>
              </w:rPr>
              <w:t>Au sein d’un établissement, personne en charge de gérer la liste des professionnels habilités à disposer d’une BAL MSS (nominative ou organisationnelle). C’est lui qui communique à l’opérateur les changements à opérer sur les BAL : création, suppression, modification des accès (BAL organisationnelles)</w:t>
            </w:r>
          </w:p>
        </w:tc>
      </w:tr>
      <w:tr w:rsidR="00C31F17" w:rsidRPr="00C31F17" w14:paraId="0B74A18D" w14:textId="77777777" w:rsidTr="00C31F17">
        <w:tc>
          <w:tcPr>
            <w:tcW w:w="1730" w:type="dxa"/>
          </w:tcPr>
          <w:p w14:paraId="1EDEAC4E" w14:textId="146656B9" w:rsidR="00C31F17" w:rsidRDefault="00C31F17" w:rsidP="00C31F17">
            <w:pPr>
              <w:rPr>
                <w:rStyle w:val="BodycopyChar"/>
                <w:sz w:val="18"/>
                <w:szCs w:val="20"/>
              </w:rPr>
            </w:pPr>
            <w:r>
              <w:rPr>
                <w:rStyle w:val="BodycopyChar"/>
                <w:sz w:val="18"/>
                <w:szCs w:val="20"/>
              </w:rPr>
              <w:t>Administrateur technique</w:t>
            </w:r>
          </w:p>
        </w:tc>
        <w:tc>
          <w:tcPr>
            <w:tcW w:w="2410" w:type="dxa"/>
          </w:tcPr>
          <w:p w14:paraId="5F8501D4" w14:textId="3519A909" w:rsidR="00C31F17" w:rsidRDefault="00C31F17" w:rsidP="00541B2F">
            <w:pPr>
              <w:rPr>
                <w:rStyle w:val="BodycopyChar"/>
                <w:sz w:val="18"/>
                <w:szCs w:val="20"/>
              </w:rPr>
            </w:pPr>
            <w:r>
              <w:rPr>
                <w:rStyle w:val="BodycopyChar"/>
                <w:sz w:val="18"/>
                <w:szCs w:val="20"/>
              </w:rPr>
              <w:t>Opérateur MSS (ANINF)</w:t>
            </w:r>
          </w:p>
        </w:tc>
        <w:tc>
          <w:tcPr>
            <w:tcW w:w="5539" w:type="dxa"/>
          </w:tcPr>
          <w:p w14:paraId="0CA40586" w14:textId="38FBAF43" w:rsidR="00C31F17" w:rsidRDefault="00C31F17" w:rsidP="00541B2F">
            <w:pPr>
              <w:rPr>
                <w:rStyle w:val="BodycopyChar"/>
                <w:sz w:val="18"/>
                <w:szCs w:val="20"/>
              </w:rPr>
            </w:pPr>
            <w:r>
              <w:rPr>
                <w:rStyle w:val="BodycopyChar"/>
                <w:sz w:val="18"/>
                <w:szCs w:val="20"/>
              </w:rPr>
              <w:t>Personne en charge des tâches d’administration de l’opérateur MSS. A ce titre, il a signé avec l’ANINF un engagement de confidentialité du fait de la nature des données traitées par l’opérateur.</w:t>
            </w:r>
          </w:p>
        </w:tc>
      </w:tr>
    </w:tbl>
    <w:p w14:paraId="1F189C8D" w14:textId="77777777" w:rsidR="00892A6D" w:rsidRDefault="00892A6D" w:rsidP="00892A6D">
      <w:pPr>
        <w:rPr>
          <w:sz w:val="20"/>
          <w:szCs w:val="20"/>
        </w:rPr>
      </w:pPr>
    </w:p>
    <w:p w14:paraId="0E3A9F92" w14:textId="37985BD7" w:rsidR="00892A6D" w:rsidRDefault="00892A6D" w:rsidP="00892A6D">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w:t>
      </w:r>
      <w:r w:rsidR="00DA38C1">
        <w:rPr>
          <w:sz w:val="20"/>
          <w:szCs w:val="20"/>
        </w:rPr>
        <w:t>es rôles de responsable opérationnel et de gestionnaire des BAL seront discutés en séance ; une discussion sera menée quant aux personnes / services susceptibles de jouer ces rôles au sein des établissements.</w:t>
      </w:r>
    </w:p>
    <w:p w14:paraId="3C8755B1" w14:textId="77777777" w:rsidR="00C31F17" w:rsidRDefault="00C31F17" w:rsidP="00541B2F">
      <w:pPr>
        <w:rPr>
          <w:rStyle w:val="BodycopyChar"/>
          <w:sz w:val="20"/>
          <w:szCs w:val="20"/>
        </w:rPr>
      </w:pPr>
    </w:p>
    <w:p w14:paraId="05ADC0A8" w14:textId="33B0046D" w:rsidR="00303849" w:rsidRPr="00541B2F" w:rsidRDefault="00303849" w:rsidP="00303849">
      <w:pPr>
        <w:pStyle w:val="Titre2"/>
        <w:rPr>
          <w:sz w:val="20"/>
          <w:szCs w:val="20"/>
        </w:rPr>
      </w:pPr>
      <w:bookmarkStart w:id="10" w:name="_Toc70096689"/>
      <w:r>
        <w:rPr>
          <w:rStyle w:val="BodycopyChar"/>
          <w:sz w:val="20"/>
          <w:szCs w:val="20"/>
        </w:rPr>
        <w:t>Types de boîtes aux lettres (BAL)</w:t>
      </w:r>
      <w:bookmarkEnd w:id="10"/>
    </w:p>
    <w:p w14:paraId="6B081FEE" w14:textId="77777777" w:rsidR="00DA38C1" w:rsidRDefault="00DA38C1" w:rsidP="00541B2F">
      <w:pPr>
        <w:rPr>
          <w:rStyle w:val="BodycopyChar"/>
          <w:sz w:val="20"/>
          <w:szCs w:val="20"/>
        </w:rPr>
      </w:pPr>
    </w:p>
    <w:p w14:paraId="0E21EA77" w14:textId="248C4140" w:rsidR="00303849" w:rsidRDefault="00303849" w:rsidP="00303849">
      <w:pPr>
        <w:pStyle w:val="Titre3"/>
        <w:rPr>
          <w:rStyle w:val="BodycopyChar"/>
          <w:sz w:val="20"/>
          <w:szCs w:val="20"/>
        </w:rPr>
      </w:pPr>
      <w:bookmarkStart w:id="11" w:name="_Toc70096690"/>
      <w:r>
        <w:rPr>
          <w:rStyle w:val="BodycopyChar"/>
          <w:sz w:val="20"/>
          <w:szCs w:val="20"/>
        </w:rPr>
        <w:t>Boîtes aux lettres personnelles</w:t>
      </w:r>
      <w:bookmarkEnd w:id="11"/>
    </w:p>
    <w:p w14:paraId="4235C9D1" w14:textId="77777777" w:rsidR="00303849" w:rsidRPr="00303849" w:rsidRDefault="00303849" w:rsidP="00303849"/>
    <w:p w14:paraId="75185C17" w14:textId="77777777" w:rsidR="00303849" w:rsidRDefault="00303849" w:rsidP="00303849">
      <w:pPr>
        <w:widowControl w:val="0"/>
        <w:autoSpaceDE w:val="0"/>
        <w:autoSpaceDN w:val="0"/>
        <w:adjustRightInd w:val="0"/>
        <w:spacing w:after="240"/>
        <w:rPr>
          <w:rStyle w:val="BodycopyChar"/>
          <w:sz w:val="20"/>
          <w:szCs w:val="20"/>
        </w:rPr>
      </w:pPr>
      <w:r w:rsidRPr="00303849">
        <w:rPr>
          <w:rStyle w:val="BodycopyChar"/>
          <w:sz w:val="20"/>
          <w:szCs w:val="20"/>
        </w:rPr>
        <w:t xml:space="preserve">Ce sont des boîtes aux lettres nominatives, rattachées à des personnes physiques. Elles sont réservées à l’usage d’un </w:t>
      </w:r>
      <w:r w:rsidRPr="00303849">
        <w:rPr>
          <w:rStyle w:val="BodycopyChar"/>
          <w:sz w:val="20"/>
          <w:szCs w:val="20"/>
        </w:rPr>
        <w:lastRenderedPageBreak/>
        <w:t xml:space="preserve">professionnel de santé ou de tout professionnel habilité. </w:t>
      </w:r>
    </w:p>
    <w:p w14:paraId="480EA0E1" w14:textId="5A04D374" w:rsidR="00303849" w:rsidRDefault="00303849" w:rsidP="00303849">
      <w:pPr>
        <w:pStyle w:val="Titre3"/>
        <w:rPr>
          <w:rStyle w:val="BodycopyChar"/>
          <w:sz w:val="20"/>
          <w:szCs w:val="20"/>
        </w:rPr>
      </w:pPr>
      <w:bookmarkStart w:id="12" w:name="_Toc70096691"/>
      <w:r>
        <w:rPr>
          <w:rStyle w:val="BodycopyChar"/>
          <w:sz w:val="20"/>
          <w:szCs w:val="20"/>
        </w:rPr>
        <w:t>Boîtes aux lettres organisationnelles</w:t>
      </w:r>
      <w:bookmarkEnd w:id="12"/>
    </w:p>
    <w:p w14:paraId="743EA5BC" w14:textId="77777777" w:rsidR="00303849" w:rsidRPr="00303849" w:rsidRDefault="00303849" w:rsidP="00303849"/>
    <w:p w14:paraId="62E40C53" w14:textId="77777777" w:rsidR="001D56C1" w:rsidRDefault="00303849" w:rsidP="001D56C1">
      <w:pPr>
        <w:rPr>
          <w:rStyle w:val="BodycopyChar"/>
          <w:sz w:val="20"/>
          <w:szCs w:val="20"/>
        </w:rPr>
      </w:pPr>
      <w:r w:rsidRPr="001D56C1">
        <w:rPr>
          <w:rStyle w:val="BodycopyChar"/>
          <w:sz w:val="20"/>
          <w:szCs w:val="20"/>
        </w:rPr>
        <w:t xml:space="preserve">Ce sont des boites aux lettres dont l’accès est possible pour un ensemble de professionnels de santé ou de professionnels habilités. </w:t>
      </w:r>
    </w:p>
    <w:p w14:paraId="2C9756A0" w14:textId="77777777" w:rsidR="001D56C1" w:rsidRDefault="001D56C1" w:rsidP="001D56C1">
      <w:pPr>
        <w:rPr>
          <w:rStyle w:val="BodycopyChar"/>
          <w:sz w:val="20"/>
          <w:szCs w:val="20"/>
        </w:rPr>
      </w:pPr>
    </w:p>
    <w:p w14:paraId="6634B0B2" w14:textId="61B9B666" w:rsidR="00303849" w:rsidRDefault="00303849" w:rsidP="001D56C1">
      <w:pPr>
        <w:rPr>
          <w:rStyle w:val="BodycopyChar"/>
          <w:sz w:val="20"/>
          <w:szCs w:val="20"/>
        </w:rPr>
      </w:pPr>
      <w:r w:rsidRPr="001D56C1">
        <w:rPr>
          <w:rStyle w:val="BodycopyChar"/>
          <w:sz w:val="20"/>
          <w:szCs w:val="20"/>
        </w:rPr>
        <w:t xml:space="preserve">Ces boites doivent être créées sous la responsabilité d’un professionnel habilité, qui définit ainsi la liste des professionnels qui seront habilités à utiliser la BAL (consultation et envoi de messages). L’opérateur doit être en capacité d’identifier les personnes physiques qui ont utilisé la BAL et de tracer les accès à la BAL. </w:t>
      </w:r>
    </w:p>
    <w:p w14:paraId="44E2FD5C" w14:textId="77777777" w:rsidR="001D56C1" w:rsidRPr="001D56C1" w:rsidRDefault="001D56C1" w:rsidP="001D56C1">
      <w:pPr>
        <w:rPr>
          <w:rStyle w:val="BodycopyChar"/>
          <w:sz w:val="20"/>
          <w:szCs w:val="20"/>
        </w:rPr>
      </w:pPr>
    </w:p>
    <w:p w14:paraId="0E6B7E73" w14:textId="550642E0" w:rsidR="00303849" w:rsidRPr="001D56C1" w:rsidRDefault="00303849" w:rsidP="001D56C1">
      <w:pPr>
        <w:rPr>
          <w:rStyle w:val="BodycopyChar"/>
          <w:sz w:val="20"/>
          <w:szCs w:val="20"/>
        </w:rPr>
      </w:pPr>
      <w:r w:rsidRPr="001D56C1">
        <w:rPr>
          <w:rStyle w:val="BodycopyChar"/>
          <w:sz w:val="20"/>
          <w:szCs w:val="20"/>
        </w:rPr>
        <w:t>Ces BAL organisationnelles peuvent, par exemple, être attribuées à un secrétariat, un service, un pôle, etc. et peuvent être utilisées par un groupe d’utilisateurs exerçant au sein d’une même structure (exemple : services de neurologie, de psychiatrie, centre d’imager</w:t>
      </w:r>
      <w:r w:rsidR="001D56C1">
        <w:rPr>
          <w:rStyle w:val="BodycopyChar"/>
          <w:sz w:val="20"/>
          <w:szCs w:val="20"/>
        </w:rPr>
        <w:t>ie, secrétariat médical, etc.</w:t>
      </w:r>
      <w:r w:rsidRPr="001D56C1">
        <w:rPr>
          <w:rStyle w:val="BodycopyChar"/>
          <w:sz w:val="20"/>
          <w:szCs w:val="20"/>
        </w:rPr>
        <w:t xml:space="preserve">). </w:t>
      </w:r>
    </w:p>
    <w:p w14:paraId="6C4065A9" w14:textId="77777777" w:rsidR="001D56C1" w:rsidRDefault="001D56C1" w:rsidP="001D56C1">
      <w:pPr>
        <w:rPr>
          <w:rStyle w:val="BodycopyChar"/>
          <w:sz w:val="20"/>
          <w:szCs w:val="20"/>
        </w:rPr>
      </w:pPr>
    </w:p>
    <w:p w14:paraId="7D88FFDF" w14:textId="77777777" w:rsidR="001D56C1" w:rsidRDefault="00303849" w:rsidP="001D56C1">
      <w:pPr>
        <w:rPr>
          <w:rStyle w:val="BodycopyChar"/>
          <w:sz w:val="20"/>
          <w:szCs w:val="20"/>
        </w:rPr>
      </w:pPr>
      <w:r w:rsidRPr="001D56C1">
        <w:rPr>
          <w:rStyle w:val="BodycopyChar"/>
          <w:sz w:val="20"/>
          <w:szCs w:val="20"/>
        </w:rPr>
        <w:t xml:space="preserve">Les professionnels habilités seront donc en capacité d’accéder à la même boîte aux lettres et d’émettre des messages au nom du secrétariat/service/pôle (et non pas à titre personnel). </w:t>
      </w:r>
    </w:p>
    <w:p w14:paraId="56A10EF7" w14:textId="77777777" w:rsidR="001D56C1" w:rsidRDefault="001D56C1" w:rsidP="001D56C1">
      <w:pPr>
        <w:rPr>
          <w:rStyle w:val="BodycopyChar"/>
          <w:sz w:val="20"/>
          <w:szCs w:val="20"/>
        </w:rPr>
      </w:pPr>
    </w:p>
    <w:p w14:paraId="4CDEB6D3" w14:textId="6B987D78" w:rsidR="00303849" w:rsidRPr="003849BB" w:rsidRDefault="00303849" w:rsidP="001D56C1">
      <w:pPr>
        <w:rPr>
          <w:rStyle w:val="BodycopyChar"/>
          <w:i/>
          <w:sz w:val="20"/>
          <w:szCs w:val="20"/>
        </w:rPr>
      </w:pPr>
      <w:r w:rsidRPr="0065303D">
        <w:rPr>
          <w:rStyle w:val="BodycopyChar"/>
          <w:i/>
          <w:sz w:val="20"/>
          <w:szCs w:val="20"/>
        </w:rPr>
        <w:t>Exemple de mise en œuvre</w:t>
      </w:r>
      <w:r w:rsidR="003849BB" w:rsidRPr="0065303D">
        <w:rPr>
          <w:rStyle w:val="BodycopyChar"/>
          <w:i/>
          <w:sz w:val="20"/>
          <w:szCs w:val="20"/>
        </w:rPr>
        <w:t xml:space="preserve"> </w:t>
      </w:r>
      <w:r w:rsidRPr="0065303D">
        <w:rPr>
          <w:rStyle w:val="BodycopyChar"/>
          <w:i/>
          <w:sz w:val="20"/>
          <w:szCs w:val="20"/>
        </w:rPr>
        <w:t>:</w:t>
      </w:r>
      <w:r w:rsidRPr="001D56C1">
        <w:rPr>
          <w:rStyle w:val="BodycopyChar"/>
          <w:sz w:val="20"/>
          <w:szCs w:val="20"/>
        </w:rPr>
        <w:t xml:space="preserve"> </w:t>
      </w:r>
      <w:r w:rsidRPr="003849BB">
        <w:rPr>
          <w:rStyle w:val="BodycopyChar"/>
          <w:i/>
          <w:sz w:val="20"/>
          <w:szCs w:val="20"/>
        </w:rPr>
        <w:t xml:space="preserve">Ces BAL organisationnelles peuvent être utilisées, par exemple, par les secrétaires médicales, sous la responsabilité d’un professionnel habilité, pour faciliter l’envoi de compte-rendu et la réception de mail dans un établissement de santé. Dans ce cas, c’est à l’établissement de santé de gérer les habilitations et les accès à cette BAL organisationnelle en fonction de la politique de sécurité </w:t>
      </w:r>
      <w:r w:rsidR="003849BB" w:rsidRPr="003849BB">
        <w:rPr>
          <w:rStyle w:val="BodycopyChar"/>
          <w:i/>
          <w:sz w:val="20"/>
          <w:szCs w:val="20"/>
        </w:rPr>
        <w:t>du</w:t>
      </w:r>
      <w:r w:rsidRPr="003849BB">
        <w:rPr>
          <w:rStyle w:val="BodycopyChar"/>
          <w:i/>
          <w:sz w:val="20"/>
          <w:szCs w:val="20"/>
        </w:rPr>
        <w:t xml:space="preserve"> SI</w:t>
      </w:r>
      <w:r w:rsidR="003849BB" w:rsidRPr="003849BB">
        <w:rPr>
          <w:rStyle w:val="BodycopyChar"/>
          <w:i/>
          <w:sz w:val="20"/>
          <w:szCs w:val="20"/>
        </w:rPr>
        <w:t>S</w:t>
      </w:r>
      <w:r w:rsidRPr="003849BB">
        <w:rPr>
          <w:rStyle w:val="BodycopyChar"/>
          <w:i/>
          <w:sz w:val="20"/>
          <w:szCs w:val="20"/>
        </w:rPr>
        <w:t xml:space="preserve">. </w:t>
      </w:r>
    </w:p>
    <w:p w14:paraId="3D6CB328" w14:textId="77777777" w:rsidR="00303849" w:rsidRDefault="00303849" w:rsidP="00303849">
      <w:pPr>
        <w:widowControl w:val="0"/>
        <w:autoSpaceDE w:val="0"/>
        <w:autoSpaceDN w:val="0"/>
        <w:adjustRightInd w:val="0"/>
        <w:spacing w:after="240"/>
        <w:rPr>
          <w:rStyle w:val="BodycopyChar"/>
          <w:sz w:val="20"/>
          <w:szCs w:val="20"/>
        </w:rPr>
      </w:pPr>
    </w:p>
    <w:p w14:paraId="6F9D4F10" w14:textId="3E0EA3F8" w:rsidR="005B3231" w:rsidRDefault="005B3231" w:rsidP="005B3231">
      <w:pPr>
        <w:pStyle w:val="Titre3"/>
        <w:rPr>
          <w:rStyle w:val="BodycopyChar"/>
          <w:sz w:val="20"/>
          <w:szCs w:val="20"/>
        </w:rPr>
      </w:pPr>
      <w:bookmarkStart w:id="13" w:name="_Toc70096692"/>
      <w:r>
        <w:rPr>
          <w:rStyle w:val="BodycopyChar"/>
          <w:sz w:val="20"/>
          <w:szCs w:val="20"/>
        </w:rPr>
        <w:t>Boîtes aux lettres applicatives</w:t>
      </w:r>
      <w:bookmarkEnd w:id="13"/>
    </w:p>
    <w:p w14:paraId="00EF1546" w14:textId="77777777" w:rsidR="005B3231" w:rsidRPr="00303849" w:rsidRDefault="005B3231" w:rsidP="005B3231"/>
    <w:p w14:paraId="7E010F36" w14:textId="7CD50EBF" w:rsidR="0065303D" w:rsidRDefault="0065303D" w:rsidP="0065303D">
      <w:pPr>
        <w:rPr>
          <w:rStyle w:val="BodycopyChar"/>
          <w:sz w:val="20"/>
          <w:szCs w:val="20"/>
        </w:rPr>
      </w:pPr>
      <w:r w:rsidRPr="0065303D">
        <w:rPr>
          <w:rStyle w:val="BodycopyChar"/>
          <w:sz w:val="20"/>
          <w:szCs w:val="20"/>
        </w:rPr>
        <w:t>Elles sont associées à un logiciel métier ou à une machine (dossier patient informatisé, système d’information de laboratoi</w:t>
      </w:r>
      <w:r>
        <w:rPr>
          <w:rStyle w:val="BodycopyChar"/>
          <w:sz w:val="20"/>
          <w:szCs w:val="20"/>
        </w:rPr>
        <w:t>re, serveur de résultats, etc.</w:t>
      </w:r>
      <w:r w:rsidRPr="0065303D">
        <w:rPr>
          <w:rStyle w:val="BodycopyChar"/>
          <w:sz w:val="20"/>
          <w:szCs w:val="20"/>
        </w:rPr>
        <w:t xml:space="preserve">) et sont accédées directement par le logiciel ou la machine. Elles sont utilisées à des fins d’envois ou de réception automatisés. </w:t>
      </w:r>
    </w:p>
    <w:p w14:paraId="730E0BFF" w14:textId="77777777" w:rsidR="0065303D" w:rsidRPr="0065303D" w:rsidRDefault="0065303D" w:rsidP="0065303D">
      <w:pPr>
        <w:rPr>
          <w:rStyle w:val="BodycopyChar"/>
          <w:sz w:val="20"/>
          <w:szCs w:val="20"/>
        </w:rPr>
      </w:pPr>
    </w:p>
    <w:p w14:paraId="09B18AF9" w14:textId="681B2C5C" w:rsidR="0065303D" w:rsidRPr="0065303D" w:rsidRDefault="0065303D" w:rsidP="0065303D">
      <w:pPr>
        <w:rPr>
          <w:rStyle w:val="BodycopyChar"/>
          <w:i/>
          <w:sz w:val="20"/>
          <w:szCs w:val="20"/>
        </w:rPr>
      </w:pPr>
      <w:r w:rsidRPr="0065303D">
        <w:rPr>
          <w:rStyle w:val="BodycopyChar"/>
          <w:i/>
          <w:sz w:val="20"/>
          <w:szCs w:val="20"/>
        </w:rPr>
        <w:t xml:space="preserve">Exemple de mise en œuvre : Si un Dossier Patient Informatisé (DPI) dispose du nom du médecin </w:t>
      </w:r>
      <w:r>
        <w:rPr>
          <w:rStyle w:val="BodycopyChar"/>
          <w:i/>
          <w:sz w:val="20"/>
          <w:szCs w:val="20"/>
        </w:rPr>
        <w:t>traitant, et son adresse MSS</w:t>
      </w:r>
      <w:r w:rsidRPr="0065303D">
        <w:rPr>
          <w:rStyle w:val="BodycopyChar"/>
          <w:i/>
          <w:sz w:val="20"/>
          <w:szCs w:val="20"/>
        </w:rPr>
        <w:t xml:space="preserve">, le compte-rendu peut partir directement du Dossier Patient Informatisé vers la BAL du médecin. </w:t>
      </w:r>
    </w:p>
    <w:p w14:paraId="1417C997" w14:textId="77777777" w:rsidR="005B3231" w:rsidRDefault="005B3231" w:rsidP="00303849">
      <w:pPr>
        <w:widowControl w:val="0"/>
        <w:autoSpaceDE w:val="0"/>
        <w:autoSpaceDN w:val="0"/>
        <w:adjustRightInd w:val="0"/>
        <w:spacing w:after="240"/>
        <w:rPr>
          <w:rStyle w:val="BodycopyChar"/>
          <w:sz w:val="20"/>
          <w:szCs w:val="20"/>
        </w:rPr>
      </w:pPr>
    </w:p>
    <w:p w14:paraId="091CB092" w14:textId="7130F97E" w:rsidR="004822DD" w:rsidRDefault="004822DD" w:rsidP="004822DD">
      <w:pPr>
        <w:pStyle w:val="Titre3"/>
        <w:rPr>
          <w:rStyle w:val="BodycopyChar"/>
          <w:sz w:val="20"/>
          <w:szCs w:val="20"/>
        </w:rPr>
      </w:pPr>
      <w:bookmarkStart w:id="14" w:name="_Toc70096693"/>
      <w:r>
        <w:rPr>
          <w:rStyle w:val="BodycopyChar"/>
          <w:sz w:val="20"/>
          <w:szCs w:val="20"/>
        </w:rPr>
        <w:t>Types de boîtes aux lettres retenues pour la MSS</w:t>
      </w:r>
      <w:bookmarkEnd w:id="14"/>
    </w:p>
    <w:p w14:paraId="7EE059E5" w14:textId="77777777" w:rsidR="004822DD" w:rsidRDefault="004822DD" w:rsidP="004822DD">
      <w:pPr>
        <w:rPr>
          <w:rStyle w:val="BodycopyChar"/>
          <w:sz w:val="20"/>
          <w:szCs w:val="20"/>
        </w:rPr>
      </w:pPr>
    </w:p>
    <w:p w14:paraId="59C02A1E" w14:textId="64E59BF5" w:rsidR="004822DD" w:rsidRPr="008F46B5" w:rsidRDefault="004822DD" w:rsidP="008F46B5">
      <w:pPr>
        <w:rPr>
          <w:rStyle w:val="BodycopyChar"/>
          <w:b/>
          <w:sz w:val="20"/>
          <w:szCs w:val="20"/>
        </w:rPr>
      </w:pPr>
      <w:r w:rsidRPr="008F46B5">
        <w:rPr>
          <w:rStyle w:val="BodycopyChar"/>
          <w:b/>
          <w:sz w:val="20"/>
          <w:szCs w:val="20"/>
        </w:rPr>
        <w:t>Seules les BAL personnelles et organisationnelles seront gérées par la MSS.</w:t>
      </w:r>
    </w:p>
    <w:p w14:paraId="152FC6AD" w14:textId="77777777" w:rsidR="004822DD" w:rsidRPr="00303849" w:rsidRDefault="004822DD" w:rsidP="004822DD">
      <w:pPr>
        <w:rPr>
          <w:rStyle w:val="BodycopyChar"/>
          <w:sz w:val="20"/>
          <w:szCs w:val="20"/>
        </w:rPr>
      </w:pPr>
    </w:p>
    <w:p w14:paraId="583F5E59" w14:textId="753CE2B5" w:rsidR="00664CBB" w:rsidRPr="00541B2F" w:rsidRDefault="00664CBB" w:rsidP="00664CBB">
      <w:pPr>
        <w:pStyle w:val="Titre2"/>
        <w:rPr>
          <w:sz w:val="20"/>
          <w:szCs w:val="20"/>
        </w:rPr>
      </w:pPr>
      <w:bookmarkStart w:id="15" w:name="_Toc70096694"/>
      <w:r>
        <w:rPr>
          <w:rStyle w:val="BodycopyChar"/>
          <w:sz w:val="20"/>
          <w:szCs w:val="20"/>
        </w:rPr>
        <w:t>Domaines de messagerie</w:t>
      </w:r>
      <w:bookmarkEnd w:id="15"/>
    </w:p>
    <w:p w14:paraId="49314C83" w14:textId="77777777" w:rsidR="002960BF" w:rsidRDefault="002960BF" w:rsidP="00664CBB">
      <w:pPr>
        <w:rPr>
          <w:rStyle w:val="BodycopyChar"/>
          <w:sz w:val="20"/>
          <w:szCs w:val="20"/>
        </w:rPr>
      </w:pPr>
    </w:p>
    <w:p w14:paraId="035128BE" w14:textId="16B817B3" w:rsidR="002960BF" w:rsidRDefault="002960BF" w:rsidP="002960BF">
      <w:pPr>
        <w:pStyle w:val="Titre3"/>
        <w:rPr>
          <w:rStyle w:val="BodycopyChar"/>
          <w:sz w:val="20"/>
          <w:szCs w:val="20"/>
        </w:rPr>
      </w:pPr>
      <w:bookmarkStart w:id="16" w:name="_Toc70096695"/>
      <w:r>
        <w:rPr>
          <w:rStyle w:val="BodycopyChar"/>
          <w:sz w:val="20"/>
          <w:szCs w:val="20"/>
        </w:rPr>
        <w:t>Scénarios de définition des domaines</w:t>
      </w:r>
      <w:bookmarkEnd w:id="16"/>
    </w:p>
    <w:p w14:paraId="6A248967" w14:textId="77777777" w:rsidR="002960BF" w:rsidRPr="002960BF" w:rsidRDefault="002960BF" w:rsidP="002960BF"/>
    <w:p w14:paraId="0E700594" w14:textId="0A802F7D" w:rsidR="00664CBB" w:rsidRDefault="009A0F2B" w:rsidP="00664CBB">
      <w:pPr>
        <w:rPr>
          <w:rStyle w:val="BodycopyChar"/>
          <w:sz w:val="20"/>
          <w:szCs w:val="20"/>
        </w:rPr>
      </w:pPr>
      <w:r>
        <w:rPr>
          <w:rStyle w:val="BodycopyChar"/>
          <w:sz w:val="20"/>
          <w:szCs w:val="20"/>
        </w:rPr>
        <w:t>Plusieurs scénarios peuvent être esquissés.</w:t>
      </w:r>
    </w:p>
    <w:p w14:paraId="7B25E2D3" w14:textId="77777777" w:rsidR="009A0F2B" w:rsidRDefault="009A0F2B" w:rsidP="00664CBB">
      <w:pPr>
        <w:rPr>
          <w:rStyle w:val="BodycopyChar"/>
          <w:sz w:val="20"/>
          <w:szCs w:val="20"/>
        </w:rPr>
      </w:pPr>
    </w:p>
    <w:p w14:paraId="600DBFB3" w14:textId="72AA92BE" w:rsidR="009A0F2B" w:rsidRDefault="009A0F2B" w:rsidP="002960BF">
      <w:pPr>
        <w:pStyle w:val="Titre4"/>
        <w:rPr>
          <w:rStyle w:val="BodycopyChar"/>
          <w:sz w:val="20"/>
          <w:szCs w:val="20"/>
        </w:rPr>
      </w:pPr>
      <w:r>
        <w:rPr>
          <w:rStyle w:val="BodycopyChar"/>
          <w:sz w:val="20"/>
          <w:szCs w:val="20"/>
        </w:rPr>
        <w:t>Un domaine de messagerie unique</w:t>
      </w:r>
    </w:p>
    <w:p w14:paraId="7A92B59C" w14:textId="77777777" w:rsidR="00664CBB" w:rsidRPr="00541B2F" w:rsidRDefault="00664CBB" w:rsidP="00664CBB">
      <w:pPr>
        <w:rPr>
          <w:rStyle w:val="BodycopyChar"/>
          <w:sz w:val="20"/>
          <w:szCs w:val="20"/>
        </w:rPr>
      </w:pPr>
    </w:p>
    <w:p w14:paraId="5CDBA03B" w14:textId="1EE9AF14" w:rsidR="009A0F2B" w:rsidRDefault="009A0F2B">
      <w:pPr>
        <w:spacing w:after="200" w:line="276" w:lineRule="auto"/>
        <w:rPr>
          <w:sz w:val="21"/>
        </w:rPr>
      </w:pPr>
      <w:r>
        <w:rPr>
          <w:sz w:val="21"/>
        </w:rPr>
        <w:t xml:space="preserve">Les adresses de messagerie sont de type : </w:t>
      </w:r>
      <w:hyperlink r:id="rId11" w:history="1">
        <w:r w:rsidRPr="00440403">
          <w:rPr>
            <w:rStyle w:val="Lienhypertexte"/>
            <w:sz w:val="21"/>
          </w:rPr>
          <w:t>prénom.nom@mssante.ga</w:t>
        </w:r>
      </w:hyperlink>
      <w:r>
        <w:rPr>
          <w:sz w:val="21"/>
        </w:rPr>
        <w:t>.</w:t>
      </w:r>
    </w:p>
    <w:p w14:paraId="0F72B138" w14:textId="15B0F7AC" w:rsidR="009A0F2B" w:rsidRDefault="009A0F2B">
      <w:pPr>
        <w:spacing w:after="200" w:line="276" w:lineRule="auto"/>
        <w:rPr>
          <w:sz w:val="21"/>
        </w:rPr>
      </w:pPr>
      <w:r>
        <w:rPr>
          <w:sz w:val="21"/>
        </w:rPr>
        <w:lastRenderedPageBreak/>
        <w:t xml:space="preserve">Le cas échéant, des boîtes aux lettres organisationnelles pourraient être définies sous la forme : </w:t>
      </w:r>
      <w:hyperlink r:id="rId12" w:history="1">
        <w:r w:rsidR="00981797" w:rsidRPr="00440403">
          <w:rPr>
            <w:rStyle w:val="Lienhypertexte"/>
            <w:sz w:val="21"/>
          </w:rPr>
          <w:t>etablissement.service@mssante.ga</w:t>
        </w:r>
      </w:hyperlink>
      <w:r w:rsidR="00981797">
        <w:rPr>
          <w:sz w:val="21"/>
        </w:rPr>
        <w:t xml:space="preserve">, par exemple </w:t>
      </w:r>
      <w:hyperlink r:id="rId13" w:history="1">
        <w:r w:rsidRPr="00440403">
          <w:rPr>
            <w:rStyle w:val="Lienhypertexte"/>
            <w:sz w:val="21"/>
          </w:rPr>
          <w:t>chul.cardiologie@mssante.ga</w:t>
        </w:r>
      </w:hyperlink>
      <w:r>
        <w:rPr>
          <w:sz w:val="21"/>
        </w:rPr>
        <w:t>.</w:t>
      </w:r>
    </w:p>
    <w:p w14:paraId="0942ECB0" w14:textId="02BB800D" w:rsidR="009A0F2B" w:rsidRDefault="00425A16" w:rsidP="002960BF">
      <w:pPr>
        <w:pStyle w:val="Titre4"/>
        <w:rPr>
          <w:rStyle w:val="BodycopyChar"/>
          <w:sz w:val="20"/>
          <w:szCs w:val="20"/>
        </w:rPr>
      </w:pPr>
      <w:r>
        <w:rPr>
          <w:rStyle w:val="BodycopyChar"/>
          <w:sz w:val="20"/>
          <w:szCs w:val="20"/>
        </w:rPr>
        <w:t>D</w:t>
      </w:r>
      <w:r w:rsidR="009A0F2B">
        <w:rPr>
          <w:rStyle w:val="BodycopyChar"/>
          <w:sz w:val="20"/>
          <w:szCs w:val="20"/>
        </w:rPr>
        <w:t>omaine</w:t>
      </w:r>
      <w:r>
        <w:rPr>
          <w:rStyle w:val="BodycopyChar"/>
          <w:sz w:val="20"/>
          <w:szCs w:val="20"/>
        </w:rPr>
        <w:t>s</w:t>
      </w:r>
      <w:r w:rsidR="009A0F2B">
        <w:rPr>
          <w:rStyle w:val="BodycopyChar"/>
          <w:sz w:val="20"/>
          <w:szCs w:val="20"/>
        </w:rPr>
        <w:t xml:space="preserve"> de messagerie </w:t>
      </w:r>
      <w:r>
        <w:rPr>
          <w:rStyle w:val="BodycopyChar"/>
          <w:sz w:val="20"/>
          <w:szCs w:val="20"/>
        </w:rPr>
        <w:t xml:space="preserve">organisés </w:t>
      </w:r>
      <w:r w:rsidR="009A0F2B">
        <w:rPr>
          <w:rStyle w:val="BodycopyChar"/>
          <w:sz w:val="20"/>
          <w:szCs w:val="20"/>
        </w:rPr>
        <w:t>par catégorie professionnelle</w:t>
      </w:r>
    </w:p>
    <w:p w14:paraId="135D57A3" w14:textId="77777777" w:rsidR="009A0F2B" w:rsidRDefault="009A0F2B" w:rsidP="009A0F2B">
      <w:pPr>
        <w:rPr>
          <w:rStyle w:val="BodycopyChar"/>
          <w:sz w:val="20"/>
          <w:szCs w:val="20"/>
        </w:rPr>
      </w:pPr>
    </w:p>
    <w:p w14:paraId="13DDD132" w14:textId="5630BEFA" w:rsidR="009A0F2B" w:rsidRDefault="009A0F2B" w:rsidP="009A0F2B">
      <w:pPr>
        <w:rPr>
          <w:rStyle w:val="BodycopyChar"/>
          <w:sz w:val="20"/>
          <w:szCs w:val="20"/>
        </w:rPr>
      </w:pPr>
      <w:r>
        <w:rPr>
          <w:rStyle w:val="BodycopyChar"/>
          <w:sz w:val="20"/>
          <w:szCs w:val="20"/>
        </w:rPr>
        <w:t xml:space="preserve">Ce scénario s’inspire de la messagerie </w:t>
      </w:r>
      <w:r w:rsidRPr="002960BF">
        <w:rPr>
          <w:rStyle w:val="BodycopyChar"/>
          <w:smallCaps/>
          <w:sz w:val="20"/>
          <w:szCs w:val="20"/>
        </w:rPr>
        <w:t>mailiz</w:t>
      </w:r>
      <w:r>
        <w:rPr>
          <w:rStyle w:val="BodycopyChar"/>
          <w:sz w:val="20"/>
          <w:szCs w:val="20"/>
        </w:rPr>
        <w:t xml:space="preserve"> opérée par l’ANS française ; les adresses de messagerie sont de type :</w:t>
      </w:r>
    </w:p>
    <w:p w14:paraId="271B4F9E" w14:textId="76E20901" w:rsidR="009A0F2B" w:rsidRDefault="00394524" w:rsidP="007C0172">
      <w:pPr>
        <w:pStyle w:val="Pardeliste"/>
        <w:numPr>
          <w:ilvl w:val="0"/>
          <w:numId w:val="10"/>
        </w:numPr>
        <w:rPr>
          <w:rStyle w:val="BodycopyChar"/>
          <w:sz w:val="20"/>
          <w:szCs w:val="20"/>
        </w:rPr>
      </w:pPr>
      <w:hyperlink r:id="rId14" w:history="1">
        <w:r w:rsidR="009A0F2B" w:rsidRPr="00440403">
          <w:rPr>
            <w:rStyle w:val="Lienhypertexte"/>
            <w:szCs w:val="20"/>
          </w:rPr>
          <w:t>prénom.nom@medecins.mssante.ga</w:t>
        </w:r>
      </w:hyperlink>
    </w:p>
    <w:p w14:paraId="5C39697C" w14:textId="19F3484E" w:rsidR="009A0F2B" w:rsidRDefault="00394524" w:rsidP="007C0172">
      <w:pPr>
        <w:pStyle w:val="Pardeliste"/>
        <w:numPr>
          <w:ilvl w:val="0"/>
          <w:numId w:val="10"/>
        </w:numPr>
        <w:rPr>
          <w:rStyle w:val="BodycopyChar"/>
          <w:sz w:val="20"/>
          <w:szCs w:val="20"/>
        </w:rPr>
      </w:pPr>
      <w:hyperlink r:id="rId15" w:history="1">
        <w:r w:rsidR="009A0F2B" w:rsidRPr="00440403">
          <w:rPr>
            <w:rStyle w:val="Lienhypertexte"/>
            <w:szCs w:val="20"/>
          </w:rPr>
          <w:t>prénom.nom@sagefemmes.sante.ga</w:t>
        </w:r>
      </w:hyperlink>
    </w:p>
    <w:p w14:paraId="58806DBD" w14:textId="53F4CE12" w:rsidR="009A0F2B" w:rsidRDefault="00394524" w:rsidP="007C0172">
      <w:pPr>
        <w:pStyle w:val="Pardeliste"/>
        <w:numPr>
          <w:ilvl w:val="0"/>
          <w:numId w:val="10"/>
        </w:numPr>
        <w:rPr>
          <w:rStyle w:val="BodycopyChar"/>
          <w:sz w:val="20"/>
          <w:szCs w:val="20"/>
        </w:rPr>
      </w:pPr>
      <w:hyperlink r:id="rId16" w:history="1">
        <w:r w:rsidR="009A0F2B" w:rsidRPr="00440403">
          <w:rPr>
            <w:rStyle w:val="Lienhypertexte"/>
            <w:szCs w:val="20"/>
          </w:rPr>
          <w:t>prénom.nom@infirmiers.sante.ga</w:t>
        </w:r>
      </w:hyperlink>
    </w:p>
    <w:p w14:paraId="25298ED0" w14:textId="1BA36912" w:rsidR="009A0F2B" w:rsidRDefault="009A0F2B" w:rsidP="007C0172">
      <w:pPr>
        <w:pStyle w:val="Pardeliste"/>
        <w:numPr>
          <w:ilvl w:val="0"/>
          <w:numId w:val="10"/>
        </w:numPr>
        <w:rPr>
          <w:rStyle w:val="BodycopyChar"/>
          <w:sz w:val="20"/>
          <w:szCs w:val="20"/>
        </w:rPr>
      </w:pPr>
      <w:r>
        <w:rPr>
          <w:rStyle w:val="BodycopyChar"/>
          <w:sz w:val="20"/>
          <w:szCs w:val="20"/>
        </w:rPr>
        <w:t>etc.</w:t>
      </w:r>
    </w:p>
    <w:p w14:paraId="71927BC7" w14:textId="77777777" w:rsidR="009A0F2B" w:rsidRDefault="009A0F2B" w:rsidP="009A0F2B">
      <w:pPr>
        <w:rPr>
          <w:rStyle w:val="BodycopyChar"/>
          <w:sz w:val="20"/>
          <w:szCs w:val="20"/>
        </w:rPr>
      </w:pPr>
    </w:p>
    <w:p w14:paraId="3C0CE752" w14:textId="2C669F5D" w:rsidR="00425A16" w:rsidRDefault="00425A16" w:rsidP="002960BF">
      <w:pPr>
        <w:pStyle w:val="Titre4"/>
        <w:rPr>
          <w:rStyle w:val="BodycopyChar"/>
          <w:sz w:val="20"/>
          <w:szCs w:val="20"/>
        </w:rPr>
      </w:pPr>
      <w:r>
        <w:rPr>
          <w:rStyle w:val="BodycopyChar"/>
          <w:sz w:val="20"/>
          <w:szCs w:val="20"/>
        </w:rPr>
        <w:t>Domaines de messagerie organisés par structures de soins</w:t>
      </w:r>
    </w:p>
    <w:p w14:paraId="5612F8F9" w14:textId="77777777" w:rsidR="00425A16" w:rsidRDefault="00425A16" w:rsidP="00425A16">
      <w:pPr>
        <w:rPr>
          <w:rStyle w:val="BodycopyChar"/>
          <w:sz w:val="20"/>
          <w:szCs w:val="20"/>
        </w:rPr>
      </w:pPr>
    </w:p>
    <w:p w14:paraId="30E64D89" w14:textId="130C9ECD" w:rsidR="00425A16" w:rsidRDefault="00981797" w:rsidP="00425A16">
      <w:pPr>
        <w:rPr>
          <w:rStyle w:val="BodycopyChar"/>
          <w:b/>
          <w:sz w:val="20"/>
          <w:szCs w:val="20"/>
        </w:rPr>
      </w:pPr>
      <w:r>
        <w:rPr>
          <w:rStyle w:val="BodycopyChar"/>
          <w:sz w:val="20"/>
          <w:szCs w:val="20"/>
        </w:rPr>
        <w:t xml:space="preserve">Les adresses de messagerie sont de type : </w:t>
      </w:r>
      <w:hyperlink r:id="rId17" w:history="1">
        <w:r w:rsidRPr="00440403">
          <w:rPr>
            <w:rStyle w:val="Lienhypertexte"/>
            <w:szCs w:val="20"/>
          </w:rPr>
          <w:t>prénom.nom@etablissement.mssante.ga</w:t>
        </w:r>
      </w:hyperlink>
      <w:r>
        <w:rPr>
          <w:rStyle w:val="BodycopyChar"/>
          <w:b/>
          <w:sz w:val="20"/>
          <w:szCs w:val="20"/>
        </w:rPr>
        <w:t>.</w:t>
      </w:r>
    </w:p>
    <w:p w14:paraId="50D87C8D" w14:textId="77777777" w:rsidR="00981797" w:rsidRDefault="00981797" w:rsidP="00425A16">
      <w:pPr>
        <w:rPr>
          <w:rStyle w:val="BodycopyChar"/>
          <w:sz w:val="20"/>
          <w:szCs w:val="20"/>
        </w:rPr>
      </w:pPr>
    </w:p>
    <w:p w14:paraId="494B4132" w14:textId="67490DAC" w:rsidR="00C112D4" w:rsidRDefault="00C112D4" w:rsidP="00C112D4">
      <w:pPr>
        <w:spacing w:after="200" w:line="276" w:lineRule="auto"/>
        <w:rPr>
          <w:sz w:val="21"/>
        </w:rPr>
      </w:pPr>
      <w:r>
        <w:rPr>
          <w:sz w:val="21"/>
        </w:rPr>
        <w:t xml:space="preserve">Le cas échéant, des boîtes aux lettres organisationnelles pourraient être définies sous la forme : </w:t>
      </w:r>
      <w:hyperlink r:id="rId18" w:history="1">
        <w:r w:rsidRPr="00440403">
          <w:rPr>
            <w:rStyle w:val="Lienhypertexte"/>
            <w:sz w:val="21"/>
          </w:rPr>
          <w:t>service.fonction@mssante.ga</w:t>
        </w:r>
      </w:hyperlink>
      <w:r>
        <w:rPr>
          <w:sz w:val="21"/>
        </w:rPr>
        <w:t xml:space="preserve">, par exemple </w:t>
      </w:r>
      <w:hyperlink r:id="rId19" w:history="1">
        <w:r w:rsidRPr="00440403">
          <w:rPr>
            <w:rStyle w:val="Lienhypertexte"/>
            <w:sz w:val="21"/>
          </w:rPr>
          <w:t>cardiologie.chefdeservice@chul.mssante.ga</w:t>
        </w:r>
      </w:hyperlink>
      <w:r>
        <w:rPr>
          <w:sz w:val="21"/>
        </w:rPr>
        <w:t>.</w:t>
      </w:r>
    </w:p>
    <w:p w14:paraId="02CA5956" w14:textId="77777777" w:rsidR="00425A16" w:rsidRDefault="00425A16" w:rsidP="00425A16">
      <w:pPr>
        <w:rPr>
          <w:rStyle w:val="BodycopyChar"/>
          <w:sz w:val="20"/>
          <w:szCs w:val="20"/>
        </w:rPr>
      </w:pPr>
    </w:p>
    <w:p w14:paraId="7B96D9AC" w14:textId="001C1124" w:rsidR="00622035" w:rsidRDefault="00622035" w:rsidP="002960BF">
      <w:pPr>
        <w:pStyle w:val="Titre4"/>
        <w:rPr>
          <w:rStyle w:val="BodycopyChar"/>
          <w:sz w:val="20"/>
          <w:szCs w:val="20"/>
        </w:rPr>
      </w:pPr>
      <w:r>
        <w:rPr>
          <w:rStyle w:val="BodycopyChar"/>
          <w:sz w:val="20"/>
          <w:szCs w:val="20"/>
        </w:rPr>
        <w:t>Co</w:t>
      </w:r>
      <w:r w:rsidR="00981797">
        <w:rPr>
          <w:rStyle w:val="BodycopyChar"/>
          <w:sz w:val="20"/>
          <w:szCs w:val="20"/>
        </w:rPr>
        <w:t xml:space="preserve">existence des domaines par nom ou </w:t>
      </w:r>
      <w:r>
        <w:rPr>
          <w:rStyle w:val="BodycopyChar"/>
          <w:sz w:val="20"/>
          <w:szCs w:val="20"/>
        </w:rPr>
        <w:t>profession, structure de soin</w:t>
      </w:r>
    </w:p>
    <w:p w14:paraId="65299CA9" w14:textId="77777777" w:rsidR="00622035" w:rsidRDefault="00622035" w:rsidP="00622035">
      <w:pPr>
        <w:rPr>
          <w:rStyle w:val="BodycopyChar"/>
          <w:sz w:val="20"/>
          <w:szCs w:val="20"/>
        </w:rPr>
      </w:pPr>
    </w:p>
    <w:p w14:paraId="086BDEEF" w14:textId="6A3BCF96" w:rsidR="00622035" w:rsidRDefault="00622035" w:rsidP="00622035">
      <w:pPr>
        <w:rPr>
          <w:rStyle w:val="BodycopyChar"/>
          <w:sz w:val="20"/>
          <w:szCs w:val="20"/>
        </w:rPr>
      </w:pPr>
      <w:r>
        <w:rPr>
          <w:rStyle w:val="BodycopyChar"/>
          <w:sz w:val="20"/>
          <w:szCs w:val="20"/>
        </w:rPr>
        <w:t xml:space="preserve">Ce scénario </w:t>
      </w:r>
      <w:r w:rsidR="00C112D4">
        <w:rPr>
          <w:rStyle w:val="BodycopyChar"/>
          <w:sz w:val="20"/>
          <w:szCs w:val="20"/>
        </w:rPr>
        <w:t>combine les scénarios 2 et 3.</w:t>
      </w:r>
    </w:p>
    <w:p w14:paraId="73A3B3F6" w14:textId="77777777" w:rsidR="00C112D4" w:rsidRDefault="00C112D4" w:rsidP="00622035">
      <w:pPr>
        <w:rPr>
          <w:rStyle w:val="BodycopyChar"/>
          <w:sz w:val="20"/>
          <w:szCs w:val="20"/>
        </w:rPr>
      </w:pPr>
    </w:p>
    <w:p w14:paraId="1397AB00" w14:textId="10CCC998" w:rsidR="00C112D4" w:rsidRDefault="00C112D4" w:rsidP="00622035">
      <w:pPr>
        <w:rPr>
          <w:rStyle w:val="BodycopyChar"/>
          <w:sz w:val="20"/>
          <w:szCs w:val="20"/>
        </w:rPr>
      </w:pPr>
      <w:r>
        <w:rPr>
          <w:rStyle w:val="BodycopyChar"/>
          <w:sz w:val="20"/>
          <w:szCs w:val="20"/>
        </w:rPr>
        <w:t>Ainsi, un même professionnel de santé pourrait avoir plusieurs boîtes aux lettres :</w:t>
      </w:r>
    </w:p>
    <w:p w14:paraId="1B5E944D" w14:textId="621714F7" w:rsidR="00C112D4" w:rsidRDefault="00C112D4" w:rsidP="007C0172">
      <w:pPr>
        <w:pStyle w:val="Pardeliste"/>
        <w:numPr>
          <w:ilvl w:val="0"/>
          <w:numId w:val="11"/>
        </w:numPr>
        <w:rPr>
          <w:rStyle w:val="BodycopyChar"/>
          <w:sz w:val="20"/>
          <w:szCs w:val="20"/>
        </w:rPr>
      </w:pPr>
      <w:r>
        <w:rPr>
          <w:rStyle w:val="BodycopyChar"/>
          <w:sz w:val="20"/>
          <w:szCs w:val="20"/>
        </w:rPr>
        <w:t xml:space="preserve">L’une relative à son ordre professionnel </w:t>
      </w:r>
    </w:p>
    <w:p w14:paraId="625B429B" w14:textId="3EC4B44D" w:rsidR="00C112D4" w:rsidRPr="00C112D4" w:rsidRDefault="00C112D4" w:rsidP="007C0172">
      <w:pPr>
        <w:pStyle w:val="Pardeliste"/>
        <w:numPr>
          <w:ilvl w:val="0"/>
          <w:numId w:val="11"/>
        </w:numPr>
        <w:rPr>
          <w:rStyle w:val="BodycopyChar"/>
          <w:sz w:val="20"/>
          <w:szCs w:val="20"/>
        </w:rPr>
      </w:pPr>
      <w:r>
        <w:rPr>
          <w:rStyle w:val="BodycopyChar"/>
          <w:sz w:val="20"/>
          <w:szCs w:val="20"/>
        </w:rPr>
        <w:t xml:space="preserve">La seconde au titre de son activité dans un établissement de soins. </w:t>
      </w:r>
    </w:p>
    <w:p w14:paraId="3DDFFE71" w14:textId="77777777" w:rsidR="00622035" w:rsidRDefault="00622035" w:rsidP="00622035">
      <w:pPr>
        <w:rPr>
          <w:rStyle w:val="BodycopyChar"/>
          <w:sz w:val="20"/>
          <w:szCs w:val="20"/>
        </w:rPr>
      </w:pPr>
    </w:p>
    <w:p w14:paraId="123AD941" w14:textId="77777777" w:rsidR="009A0F2B" w:rsidRPr="009A0F2B" w:rsidRDefault="009A0F2B" w:rsidP="009A0F2B">
      <w:pPr>
        <w:rPr>
          <w:rStyle w:val="BodycopyChar"/>
          <w:sz w:val="20"/>
          <w:szCs w:val="20"/>
        </w:rPr>
      </w:pPr>
    </w:p>
    <w:p w14:paraId="43F55FF9" w14:textId="14B6C6B0" w:rsidR="00EC2B44" w:rsidRDefault="00EC2B44" w:rsidP="00EC2B44">
      <w:pPr>
        <w:pStyle w:val="Titre3"/>
        <w:rPr>
          <w:rStyle w:val="BodycopyChar"/>
          <w:sz w:val="20"/>
          <w:szCs w:val="20"/>
        </w:rPr>
      </w:pPr>
      <w:bookmarkStart w:id="17" w:name="_Toc70096696"/>
      <w:r>
        <w:rPr>
          <w:rStyle w:val="BodycopyChar"/>
          <w:sz w:val="20"/>
          <w:szCs w:val="20"/>
        </w:rPr>
        <w:t>Scénario recommandé</w:t>
      </w:r>
      <w:bookmarkEnd w:id="17"/>
    </w:p>
    <w:p w14:paraId="3FAF2E26" w14:textId="77777777" w:rsidR="009A0F2B" w:rsidRDefault="009A0F2B" w:rsidP="009A0F2B">
      <w:pPr>
        <w:rPr>
          <w:rStyle w:val="BodycopyChar"/>
          <w:sz w:val="20"/>
          <w:szCs w:val="20"/>
        </w:rPr>
      </w:pPr>
    </w:p>
    <w:p w14:paraId="40A7462A" w14:textId="1D8E2ED1" w:rsidR="00EF0555" w:rsidRPr="008F46B5" w:rsidRDefault="00EF0555" w:rsidP="008F46B5">
      <w:pPr>
        <w:rPr>
          <w:rStyle w:val="BodycopyChar"/>
          <w:b/>
          <w:sz w:val="20"/>
          <w:szCs w:val="20"/>
        </w:rPr>
      </w:pPr>
      <w:r w:rsidRPr="008F46B5">
        <w:rPr>
          <w:rStyle w:val="BodycopyChar"/>
          <w:b/>
          <w:sz w:val="20"/>
          <w:szCs w:val="20"/>
        </w:rPr>
        <w:t>Nous recommandons de lancer le déploiement de la MSS avec une structure de domaine simple, allégeant les tâches de configuration et d’exploitation : scénario 1 de domaine unique.</w:t>
      </w:r>
    </w:p>
    <w:p w14:paraId="3656086E" w14:textId="77777777" w:rsidR="00EF0555" w:rsidRDefault="00EF0555" w:rsidP="00EF0555">
      <w:pPr>
        <w:rPr>
          <w:rStyle w:val="BodycopyChar"/>
          <w:sz w:val="20"/>
          <w:szCs w:val="20"/>
        </w:rPr>
      </w:pPr>
    </w:p>
    <w:p w14:paraId="72A6CD02" w14:textId="355D628F" w:rsidR="00EF0555" w:rsidRDefault="00EF0555" w:rsidP="00EF0555">
      <w:pPr>
        <w:rPr>
          <w:rStyle w:val="BodycopyChar"/>
          <w:sz w:val="20"/>
          <w:szCs w:val="20"/>
        </w:rPr>
      </w:pPr>
      <w:r>
        <w:rPr>
          <w:rStyle w:val="BodycopyChar"/>
          <w:sz w:val="20"/>
          <w:szCs w:val="20"/>
        </w:rPr>
        <w:t>Cette option pré</w:t>
      </w:r>
      <w:r w:rsidR="007D5111">
        <w:rPr>
          <w:rStyle w:val="BodycopyChar"/>
          <w:sz w:val="20"/>
          <w:szCs w:val="20"/>
        </w:rPr>
        <w:t xml:space="preserve">sente l’avantage de permettre une </w:t>
      </w:r>
      <w:r>
        <w:rPr>
          <w:rStyle w:val="BodycopyChar"/>
          <w:sz w:val="20"/>
          <w:szCs w:val="20"/>
        </w:rPr>
        <w:t xml:space="preserve">utilisation </w:t>
      </w:r>
      <w:r w:rsidR="007D5111">
        <w:rPr>
          <w:rStyle w:val="BodycopyChar"/>
          <w:sz w:val="20"/>
          <w:szCs w:val="20"/>
        </w:rPr>
        <w:t xml:space="preserve">simple </w:t>
      </w:r>
      <w:r>
        <w:rPr>
          <w:rStyle w:val="BodycopyChar"/>
          <w:sz w:val="20"/>
          <w:szCs w:val="20"/>
        </w:rPr>
        <w:t>de la Global Adress List (GAL) de ZIMBRA, une solution d’annuaire incluse dans la plateforme ZIMBRA, reposant sur la composante open source OpenLDAP, configurée sur le principe : Un domaine – Une GAL.</w:t>
      </w:r>
    </w:p>
    <w:p w14:paraId="40182A6E" w14:textId="77777777" w:rsidR="00EF0555" w:rsidRDefault="00EF0555" w:rsidP="00EF0555">
      <w:pPr>
        <w:rPr>
          <w:rStyle w:val="BodycopyChar"/>
          <w:sz w:val="20"/>
          <w:szCs w:val="20"/>
        </w:rPr>
      </w:pPr>
    </w:p>
    <w:p w14:paraId="7A209121" w14:textId="6F181751" w:rsidR="00EF0555" w:rsidRDefault="00EF0555" w:rsidP="008F46B5">
      <w:pPr>
        <w:rPr>
          <w:rStyle w:val="BodycopyChar"/>
          <w:sz w:val="20"/>
          <w:szCs w:val="20"/>
        </w:rPr>
      </w:pPr>
      <w:r>
        <w:rPr>
          <w:rStyle w:val="BodycopyChar"/>
          <w:sz w:val="20"/>
          <w:szCs w:val="20"/>
        </w:rPr>
        <w:t>Il sera ainsi possible de constituer au sein de la messagerie ZIMBRA une première version d’annuaire des professionnels de santé, en utilisant les fonctionnalités standard de ZIMBRA.</w:t>
      </w:r>
    </w:p>
    <w:p w14:paraId="5A9AD81F" w14:textId="77777777" w:rsidR="007D5111" w:rsidRDefault="007D5111" w:rsidP="00EF0555">
      <w:pPr>
        <w:rPr>
          <w:rStyle w:val="BodycopyChar"/>
          <w:sz w:val="20"/>
          <w:szCs w:val="20"/>
        </w:rPr>
      </w:pPr>
    </w:p>
    <w:p w14:paraId="016204BE" w14:textId="24F9670C" w:rsidR="007D5111" w:rsidRDefault="007D5111" w:rsidP="00EF0555">
      <w:pPr>
        <w:rPr>
          <w:rStyle w:val="BodycopyChar"/>
          <w:sz w:val="20"/>
          <w:szCs w:val="20"/>
        </w:rPr>
      </w:pPr>
      <w:r>
        <w:rPr>
          <w:rStyle w:val="BodycopyChar"/>
          <w:sz w:val="20"/>
          <w:szCs w:val="20"/>
        </w:rPr>
        <w:t>A la différence du scénario 3 d’organisation des domaines par établissements de soins, il sera possible d’initialiser dans l’annuaire les adresses de messagerie des professionnels de santé à partir des listes fournies par les Ordres, indépendamment du rattachement aux structures de soins.</w:t>
      </w:r>
    </w:p>
    <w:p w14:paraId="2A7F421D" w14:textId="77777777" w:rsidR="00EF0555" w:rsidRDefault="00EF0555" w:rsidP="00EF0555">
      <w:pPr>
        <w:rPr>
          <w:rStyle w:val="BodycopyChar"/>
          <w:sz w:val="20"/>
          <w:szCs w:val="20"/>
        </w:rPr>
      </w:pPr>
    </w:p>
    <w:p w14:paraId="0A4374E4" w14:textId="2E0226E7" w:rsidR="00EF0555" w:rsidRDefault="00EF0555" w:rsidP="00EF0555">
      <w:pPr>
        <w:rPr>
          <w:rStyle w:val="BodycopyChar"/>
          <w:sz w:val="20"/>
          <w:szCs w:val="20"/>
        </w:rPr>
      </w:pPr>
      <w:r>
        <w:rPr>
          <w:rStyle w:val="BodycopyChar"/>
          <w:sz w:val="20"/>
          <w:szCs w:val="20"/>
        </w:rPr>
        <w:t>La GAL est utilisable en lecture seule par t</w:t>
      </w:r>
      <w:r w:rsidR="0025294B">
        <w:rPr>
          <w:rStyle w:val="BodycopyChar"/>
          <w:sz w:val="20"/>
          <w:szCs w:val="20"/>
        </w:rPr>
        <w:t>ous les utilisateurs du domaine</w:t>
      </w:r>
      <w:r>
        <w:rPr>
          <w:rStyle w:val="BodycopyChar"/>
          <w:sz w:val="20"/>
          <w:szCs w:val="20"/>
        </w:rPr>
        <w:t> ; chaque utilisateur peut de surcroît créer un ou plusieurs répertoires personnels, dans lesquels il peut copier des adresses extraites de la GAL</w:t>
      </w:r>
      <w:r w:rsidR="0025294B">
        <w:rPr>
          <w:rStyle w:val="BodycopyChar"/>
          <w:sz w:val="20"/>
          <w:szCs w:val="20"/>
        </w:rPr>
        <w:t>.</w:t>
      </w:r>
    </w:p>
    <w:p w14:paraId="153F1083" w14:textId="77777777" w:rsidR="00144B96" w:rsidRPr="00EF0555" w:rsidRDefault="00144B96" w:rsidP="00EF0555">
      <w:pPr>
        <w:rPr>
          <w:rStyle w:val="BodycopyChar"/>
          <w:sz w:val="20"/>
          <w:szCs w:val="20"/>
        </w:rPr>
      </w:pPr>
    </w:p>
    <w:p w14:paraId="2605F493" w14:textId="77777777" w:rsidR="00291577" w:rsidRDefault="00291577" w:rsidP="00291577">
      <w:pPr>
        <w:rPr>
          <w:sz w:val="20"/>
          <w:szCs w:val="20"/>
        </w:rPr>
      </w:pPr>
    </w:p>
    <w:p w14:paraId="13B540F6" w14:textId="74130F9D" w:rsidR="00291577" w:rsidRDefault="00291577" w:rsidP="00291577">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lastRenderedPageBreak/>
        <w:t>Les scénarios définis ci-dessus seront discutés au cours de l’atelier.</w:t>
      </w:r>
    </w:p>
    <w:p w14:paraId="7CB2D7F0" w14:textId="1A4AFCF0" w:rsidR="00291577" w:rsidRDefault="00291577" w:rsidP="00291577">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Les participants se prononceront sur la recommandation.</w:t>
      </w:r>
    </w:p>
    <w:p w14:paraId="020890EE" w14:textId="3E057109" w:rsidR="002409A8" w:rsidRPr="009A0F2B" w:rsidRDefault="002409A8">
      <w:pPr>
        <w:spacing w:after="200" w:line="276" w:lineRule="auto"/>
        <w:rPr>
          <w:sz w:val="21"/>
        </w:rPr>
      </w:pPr>
      <w:r w:rsidRPr="009A0F2B">
        <w:rPr>
          <w:rFonts w:eastAsiaTheme="majorEastAsia" w:cstheme="majorBidi"/>
          <w:bCs/>
          <w:sz w:val="36"/>
          <w:szCs w:val="28"/>
        </w:rPr>
        <w:br w:type="page"/>
      </w:r>
    </w:p>
    <w:p w14:paraId="66DA0E7F" w14:textId="561C0BC5" w:rsidR="002409A8" w:rsidRPr="00493F25" w:rsidRDefault="00762E32" w:rsidP="00762E32">
      <w:pPr>
        <w:pStyle w:val="Titre1"/>
      </w:pPr>
      <w:bookmarkStart w:id="18" w:name="_Toc70096697"/>
      <w:r>
        <w:lastRenderedPageBreak/>
        <w:t>Fonctions de sécurisation</w:t>
      </w:r>
      <w:bookmarkEnd w:id="18"/>
    </w:p>
    <w:p w14:paraId="1F156A0A" w14:textId="13B0605F" w:rsidR="00E7117B" w:rsidRDefault="00E7117B" w:rsidP="00E7117B">
      <w:pPr>
        <w:rPr>
          <w:rStyle w:val="BodycopyChar"/>
          <w:sz w:val="20"/>
          <w:szCs w:val="20"/>
        </w:rPr>
      </w:pPr>
      <w:r>
        <w:rPr>
          <w:rStyle w:val="BodycopyChar"/>
          <w:sz w:val="20"/>
          <w:szCs w:val="20"/>
        </w:rPr>
        <w:t>La présente section porte sur </w:t>
      </w:r>
      <w:r w:rsidR="00067F40">
        <w:rPr>
          <w:rStyle w:val="BodycopyChar"/>
          <w:sz w:val="20"/>
          <w:szCs w:val="20"/>
        </w:rPr>
        <w:t xml:space="preserve">la définition des fonctions de sécurisation de la messagerie de santé : </w:t>
      </w:r>
    </w:p>
    <w:p w14:paraId="1391CFF0" w14:textId="27EC7717" w:rsidR="00E7117B" w:rsidRDefault="00067F40" w:rsidP="007C0172">
      <w:pPr>
        <w:pStyle w:val="Pardeliste"/>
        <w:numPr>
          <w:ilvl w:val="0"/>
          <w:numId w:val="7"/>
        </w:numPr>
        <w:rPr>
          <w:rStyle w:val="BodycopyChar"/>
          <w:sz w:val="20"/>
          <w:szCs w:val="20"/>
        </w:rPr>
      </w:pPr>
      <w:r>
        <w:rPr>
          <w:rStyle w:val="BodycopyChar"/>
          <w:sz w:val="20"/>
          <w:szCs w:val="20"/>
        </w:rPr>
        <w:t>Identification des utilisateurs,</w:t>
      </w:r>
    </w:p>
    <w:p w14:paraId="69DEEB0E" w14:textId="69C0441A" w:rsidR="00067F40" w:rsidRDefault="00067F40" w:rsidP="007C0172">
      <w:pPr>
        <w:pStyle w:val="Pardeliste"/>
        <w:numPr>
          <w:ilvl w:val="0"/>
          <w:numId w:val="7"/>
        </w:numPr>
        <w:rPr>
          <w:rStyle w:val="BodycopyChar"/>
          <w:sz w:val="20"/>
          <w:szCs w:val="20"/>
        </w:rPr>
      </w:pPr>
      <w:r>
        <w:rPr>
          <w:rStyle w:val="BodycopyChar"/>
          <w:sz w:val="20"/>
          <w:szCs w:val="20"/>
        </w:rPr>
        <w:t xml:space="preserve">Authentification </w:t>
      </w:r>
      <w:r w:rsidR="00291577">
        <w:rPr>
          <w:rStyle w:val="BodycopyChar"/>
          <w:sz w:val="20"/>
          <w:szCs w:val="20"/>
        </w:rPr>
        <w:t xml:space="preserve">forte </w:t>
      </w:r>
      <w:r>
        <w:rPr>
          <w:rStyle w:val="BodycopyChar"/>
          <w:sz w:val="20"/>
          <w:szCs w:val="20"/>
        </w:rPr>
        <w:t>des utilisateurs,</w:t>
      </w:r>
    </w:p>
    <w:p w14:paraId="35A182A0" w14:textId="78CCE4FF" w:rsidR="00067F40" w:rsidRDefault="00067F40" w:rsidP="007C0172">
      <w:pPr>
        <w:pStyle w:val="Pardeliste"/>
        <w:numPr>
          <w:ilvl w:val="0"/>
          <w:numId w:val="7"/>
        </w:numPr>
        <w:rPr>
          <w:rStyle w:val="BodycopyChar"/>
          <w:sz w:val="20"/>
          <w:szCs w:val="20"/>
        </w:rPr>
      </w:pPr>
      <w:r>
        <w:rPr>
          <w:rStyle w:val="BodycopyChar"/>
          <w:sz w:val="20"/>
          <w:szCs w:val="20"/>
        </w:rPr>
        <w:t>Cryptage et signature des messages,</w:t>
      </w:r>
    </w:p>
    <w:p w14:paraId="01857B03" w14:textId="677A12B5" w:rsidR="00067F40" w:rsidRDefault="00067F40" w:rsidP="007C0172">
      <w:pPr>
        <w:pStyle w:val="Pardeliste"/>
        <w:numPr>
          <w:ilvl w:val="0"/>
          <w:numId w:val="7"/>
        </w:numPr>
        <w:rPr>
          <w:rStyle w:val="BodycopyChar"/>
          <w:sz w:val="20"/>
          <w:szCs w:val="20"/>
        </w:rPr>
      </w:pPr>
      <w:r>
        <w:rPr>
          <w:rStyle w:val="BodycopyChar"/>
          <w:sz w:val="20"/>
          <w:szCs w:val="20"/>
        </w:rPr>
        <w:t>Sécurisation des usages sur terminal mobile (tablette, smartphone).</w:t>
      </w:r>
    </w:p>
    <w:p w14:paraId="0EEC12BF" w14:textId="6D37D851" w:rsidR="00A57258" w:rsidRPr="001964B4" w:rsidRDefault="00A57258" w:rsidP="00A57258"/>
    <w:p w14:paraId="02111886" w14:textId="77777777" w:rsidR="00BB736D" w:rsidRDefault="00BB736D" w:rsidP="00BB736D">
      <w:pPr>
        <w:rPr>
          <w:sz w:val="20"/>
          <w:szCs w:val="20"/>
        </w:rPr>
      </w:pPr>
    </w:p>
    <w:p w14:paraId="64E688EC" w14:textId="1E8157AD" w:rsidR="00BB736D" w:rsidRDefault="00BB736D" w:rsidP="00BB736D">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Nous avons besoin de recevoir de l’ANINF les éléments de conception existants pour alimenter cette section.</w:t>
      </w:r>
    </w:p>
    <w:p w14:paraId="619EA734" w14:textId="2A73D07B" w:rsidR="00BB736D" w:rsidRDefault="00BB736D" w:rsidP="00BB736D">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Nous proposons que l’équipe projet MSS présente en atelier les fonctions de sécurisation.</w:t>
      </w:r>
    </w:p>
    <w:p w14:paraId="29ADB0A6" w14:textId="01F687B1" w:rsidR="00291577" w:rsidRDefault="00291577" w:rsidP="00BB736D">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En particulier, le processus d’enrôlement d’un utilisateur dans la MSS devra être décrit.</w:t>
      </w:r>
    </w:p>
    <w:p w14:paraId="704AC06E" w14:textId="77777777" w:rsidR="00E7117B" w:rsidRDefault="00E7117B">
      <w:pPr>
        <w:spacing w:after="200" w:line="276" w:lineRule="auto"/>
        <w:rPr>
          <w:rFonts w:eastAsiaTheme="majorEastAsia" w:cstheme="majorBidi"/>
          <w:bCs/>
          <w:sz w:val="36"/>
          <w:szCs w:val="28"/>
        </w:rPr>
      </w:pPr>
      <w:r>
        <w:br w:type="page"/>
      </w:r>
    </w:p>
    <w:p w14:paraId="655846E6" w14:textId="43D90EF8" w:rsidR="000F7B6D" w:rsidRPr="00493F25" w:rsidRDefault="000F7B6D" w:rsidP="000F7B6D">
      <w:pPr>
        <w:pStyle w:val="Titre1"/>
      </w:pPr>
      <w:bookmarkStart w:id="19" w:name="_Toc70096698"/>
      <w:r>
        <w:lastRenderedPageBreak/>
        <w:t xml:space="preserve">Fonctions standards </w:t>
      </w:r>
      <w:r w:rsidR="00431379">
        <w:t xml:space="preserve">et canaux d’utilisation </w:t>
      </w:r>
      <w:r>
        <w:t>de la messagerie</w:t>
      </w:r>
      <w:bookmarkEnd w:id="19"/>
      <w:r w:rsidR="00431379">
        <w:t xml:space="preserve"> </w:t>
      </w:r>
    </w:p>
    <w:p w14:paraId="34ACE549" w14:textId="6E46D70D" w:rsidR="00067F40" w:rsidRDefault="00067F40" w:rsidP="00067F40">
      <w:pPr>
        <w:rPr>
          <w:rStyle w:val="BodycopyChar"/>
          <w:sz w:val="20"/>
          <w:szCs w:val="20"/>
        </w:rPr>
      </w:pPr>
      <w:r>
        <w:rPr>
          <w:rStyle w:val="BodycopyChar"/>
          <w:sz w:val="20"/>
          <w:szCs w:val="20"/>
        </w:rPr>
        <w:t xml:space="preserve">La présente section porte sur la description des fonctions standard de messagerie mises à disposition par la solution ZIMBRA. </w:t>
      </w:r>
    </w:p>
    <w:p w14:paraId="77210137" w14:textId="77777777" w:rsidR="00BB736D" w:rsidRDefault="00BB736D" w:rsidP="007243EC">
      <w:pPr>
        <w:rPr>
          <w:sz w:val="20"/>
          <w:szCs w:val="20"/>
        </w:rPr>
      </w:pPr>
    </w:p>
    <w:p w14:paraId="71AEE5D7" w14:textId="7FF81009" w:rsidR="00BB736D" w:rsidRPr="00431379" w:rsidRDefault="00431379" w:rsidP="007243EC">
      <w:pPr>
        <w:pStyle w:val="Titre2"/>
      </w:pPr>
      <w:bookmarkStart w:id="20" w:name="_Toc70096699"/>
      <w:r>
        <w:t>Fonctions de messagerie offertes en standard par la plateforme ZIMBRA</w:t>
      </w:r>
      <w:bookmarkEnd w:id="20"/>
    </w:p>
    <w:p w14:paraId="521112EE" w14:textId="77777777" w:rsidR="00431379" w:rsidRPr="001964B4" w:rsidRDefault="00431379" w:rsidP="00431379"/>
    <w:p w14:paraId="74100BD3" w14:textId="77777777" w:rsidR="00431379" w:rsidRDefault="00431379" w:rsidP="0043137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Nous proposons que l’équipe projet MSS présente en atelier les fonctions standards de ZIMBRA.</w:t>
      </w:r>
    </w:p>
    <w:p w14:paraId="5EFE04F5" w14:textId="77777777" w:rsidR="00431379" w:rsidRDefault="00431379" w:rsidP="007243EC">
      <w:pPr>
        <w:rPr>
          <w:sz w:val="20"/>
          <w:szCs w:val="20"/>
        </w:rPr>
      </w:pPr>
    </w:p>
    <w:p w14:paraId="6A8C152A" w14:textId="77777777" w:rsidR="00431379" w:rsidRDefault="00431379" w:rsidP="007243EC">
      <w:pPr>
        <w:rPr>
          <w:sz w:val="20"/>
          <w:szCs w:val="20"/>
        </w:rPr>
      </w:pPr>
    </w:p>
    <w:p w14:paraId="172B8552" w14:textId="4F948133" w:rsidR="00431379" w:rsidRDefault="00431379" w:rsidP="00431379">
      <w:pPr>
        <w:pStyle w:val="Titre2"/>
      </w:pPr>
      <w:bookmarkStart w:id="21" w:name="_Toc70096700"/>
      <w:r>
        <w:t>Canaux d’utilisation de la messagerie</w:t>
      </w:r>
      <w:bookmarkEnd w:id="21"/>
    </w:p>
    <w:p w14:paraId="16324C05" w14:textId="77777777" w:rsidR="00431379" w:rsidRDefault="00431379" w:rsidP="007243EC">
      <w:pPr>
        <w:rPr>
          <w:sz w:val="20"/>
          <w:szCs w:val="20"/>
        </w:rPr>
      </w:pPr>
    </w:p>
    <w:p w14:paraId="0F2D4F4E" w14:textId="79467B8E" w:rsidR="00431379" w:rsidRDefault="00431379" w:rsidP="007243EC">
      <w:pPr>
        <w:rPr>
          <w:sz w:val="20"/>
          <w:szCs w:val="20"/>
        </w:rPr>
      </w:pPr>
      <w:r>
        <w:rPr>
          <w:sz w:val="20"/>
          <w:szCs w:val="20"/>
        </w:rPr>
        <w:t>La MSS sera mise à disposition des utilisateurs habilités par l’intermédiaire des canaux suivants :</w:t>
      </w:r>
    </w:p>
    <w:p w14:paraId="1564F17B" w14:textId="7E5A23A5" w:rsidR="00431379" w:rsidRDefault="00431379" w:rsidP="007C0172">
      <w:pPr>
        <w:pStyle w:val="Pardeliste"/>
        <w:numPr>
          <w:ilvl w:val="0"/>
          <w:numId w:val="12"/>
        </w:numPr>
        <w:rPr>
          <w:sz w:val="20"/>
          <w:szCs w:val="20"/>
        </w:rPr>
      </w:pPr>
      <w:r>
        <w:rPr>
          <w:sz w:val="20"/>
          <w:szCs w:val="20"/>
        </w:rPr>
        <w:t>Application cliente de messagerie ZIMBRA sur PC,</w:t>
      </w:r>
    </w:p>
    <w:p w14:paraId="5296CD98" w14:textId="06D64F98" w:rsidR="00431379" w:rsidRDefault="00431379" w:rsidP="007C0172">
      <w:pPr>
        <w:pStyle w:val="Pardeliste"/>
        <w:numPr>
          <w:ilvl w:val="0"/>
          <w:numId w:val="12"/>
        </w:numPr>
        <w:rPr>
          <w:sz w:val="20"/>
          <w:szCs w:val="20"/>
        </w:rPr>
      </w:pPr>
      <w:r>
        <w:rPr>
          <w:sz w:val="20"/>
          <w:szCs w:val="20"/>
        </w:rPr>
        <w:t>Application cliente de messagerie ZIMBRA sur terminal mobile,</w:t>
      </w:r>
    </w:p>
    <w:p w14:paraId="1B73AA7F" w14:textId="3BB921BE" w:rsidR="00431379" w:rsidRDefault="00431379" w:rsidP="007C0172">
      <w:pPr>
        <w:pStyle w:val="Pardeliste"/>
        <w:numPr>
          <w:ilvl w:val="0"/>
          <w:numId w:val="12"/>
        </w:numPr>
        <w:rPr>
          <w:sz w:val="20"/>
          <w:szCs w:val="20"/>
        </w:rPr>
      </w:pPr>
      <w:r>
        <w:rPr>
          <w:sz w:val="20"/>
          <w:szCs w:val="20"/>
        </w:rPr>
        <w:t>Autres applications clientes de messagerie,</w:t>
      </w:r>
    </w:p>
    <w:p w14:paraId="66B8211B" w14:textId="02AECD63" w:rsidR="00431379" w:rsidRDefault="00431379" w:rsidP="007C0172">
      <w:pPr>
        <w:pStyle w:val="Pardeliste"/>
        <w:numPr>
          <w:ilvl w:val="0"/>
          <w:numId w:val="12"/>
        </w:numPr>
        <w:rPr>
          <w:sz w:val="20"/>
          <w:szCs w:val="20"/>
        </w:rPr>
      </w:pPr>
      <w:r>
        <w:rPr>
          <w:sz w:val="20"/>
          <w:szCs w:val="20"/>
        </w:rPr>
        <w:t>Webmail.</w:t>
      </w:r>
    </w:p>
    <w:p w14:paraId="40A92D9F" w14:textId="77777777" w:rsidR="00431379" w:rsidRPr="001964B4" w:rsidRDefault="00431379" w:rsidP="00431379"/>
    <w:p w14:paraId="35481583" w14:textId="7AE8AE4F" w:rsidR="00431379" w:rsidRDefault="00431379" w:rsidP="00431379">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L’équipe projet MSS présentera les canaux prévus et les caractéristiques fonctionnelles et techniques associées au cours de l’atelier.</w:t>
      </w:r>
    </w:p>
    <w:p w14:paraId="37385FCA" w14:textId="77777777" w:rsidR="00431379" w:rsidRPr="00431379" w:rsidRDefault="00431379" w:rsidP="00431379">
      <w:pPr>
        <w:rPr>
          <w:sz w:val="20"/>
          <w:szCs w:val="20"/>
        </w:rPr>
      </w:pPr>
    </w:p>
    <w:p w14:paraId="229B0B53" w14:textId="77777777" w:rsidR="00431379" w:rsidRDefault="00431379" w:rsidP="007243EC">
      <w:pPr>
        <w:rPr>
          <w:sz w:val="20"/>
          <w:szCs w:val="20"/>
        </w:rPr>
      </w:pPr>
    </w:p>
    <w:p w14:paraId="0DA20E55" w14:textId="77777777" w:rsidR="00BB736D" w:rsidRDefault="00BB736D">
      <w:pPr>
        <w:spacing w:after="200" w:line="276" w:lineRule="auto"/>
        <w:rPr>
          <w:rFonts w:eastAsiaTheme="majorEastAsia" w:cstheme="majorBidi"/>
          <w:bCs/>
          <w:sz w:val="36"/>
          <w:szCs w:val="28"/>
        </w:rPr>
      </w:pPr>
      <w:r>
        <w:br w:type="page"/>
      </w:r>
    </w:p>
    <w:p w14:paraId="6BC03E4F" w14:textId="0585377C" w:rsidR="00BB736D" w:rsidRPr="00493F25" w:rsidRDefault="00BB736D" w:rsidP="00BB736D">
      <w:pPr>
        <w:pStyle w:val="Titre1"/>
      </w:pPr>
      <w:bookmarkStart w:id="22" w:name="_Toc70096701"/>
      <w:r>
        <w:lastRenderedPageBreak/>
        <w:t>Exigences fonctionnelles spécifiques pour la MSS</w:t>
      </w:r>
      <w:bookmarkEnd w:id="22"/>
    </w:p>
    <w:p w14:paraId="49235F39" w14:textId="548A6492" w:rsidR="00BB736D" w:rsidRDefault="00BB736D" w:rsidP="00BB736D">
      <w:pPr>
        <w:rPr>
          <w:rStyle w:val="BodycopyChar"/>
          <w:sz w:val="20"/>
          <w:szCs w:val="20"/>
        </w:rPr>
      </w:pPr>
      <w:r>
        <w:rPr>
          <w:rStyle w:val="BodycopyChar"/>
          <w:sz w:val="20"/>
          <w:szCs w:val="20"/>
        </w:rPr>
        <w:t xml:space="preserve">La présente section porte sur les exigences fonctionnelles s’appliquant spécifiquement à la MSS. </w:t>
      </w:r>
    </w:p>
    <w:p w14:paraId="5C410C2E" w14:textId="77777777" w:rsidR="00BB736D" w:rsidRDefault="00BB736D" w:rsidP="00BB736D"/>
    <w:p w14:paraId="146FB21C" w14:textId="55ABA735" w:rsidR="00BB736D" w:rsidRDefault="00BB736D" w:rsidP="00BB736D">
      <w:pPr>
        <w:pStyle w:val="Titre2"/>
      </w:pPr>
      <w:bookmarkStart w:id="23" w:name="_Toc70096702"/>
      <w:r>
        <w:t>Gestion des boîtes aux lettres</w:t>
      </w:r>
      <w:bookmarkEnd w:id="23"/>
    </w:p>
    <w:p w14:paraId="49DD7478" w14:textId="77777777" w:rsidR="00BB736D" w:rsidRDefault="00BB736D" w:rsidP="00BB736D"/>
    <w:tbl>
      <w:tblPr>
        <w:tblStyle w:val="Grilledutableau"/>
        <w:tblW w:w="0" w:type="auto"/>
        <w:tblLook w:val="04A0" w:firstRow="1" w:lastRow="0" w:firstColumn="1" w:lastColumn="0" w:noHBand="0" w:noVBand="1"/>
      </w:tblPr>
      <w:tblGrid>
        <w:gridCol w:w="2014"/>
        <w:gridCol w:w="7665"/>
      </w:tblGrid>
      <w:tr w:rsidR="00CB2A4F" w:rsidRPr="00CB2A4F" w14:paraId="1009F033" w14:textId="77777777" w:rsidTr="002A7BC1">
        <w:trPr>
          <w:trHeight w:val="364"/>
          <w:tblHeader/>
        </w:trPr>
        <w:tc>
          <w:tcPr>
            <w:tcW w:w="2014" w:type="dxa"/>
            <w:shd w:val="clear" w:color="auto" w:fill="7030A0"/>
            <w:vAlign w:val="center"/>
          </w:tcPr>
          <w:p w14:paraId="27831738" w14:textId="2DB05912" w:rsidR="00780FF9" w:rsidRPr="00CB2A4F" w:rsidRDefault="00780FF9" w:rsidP="0085186F">
            <w:pPr>
              <w:jc w:val="center"/>
              <w:rPr>
                <w:b/>
                <w:color w:val="FFFFFF" w:themeColor="background1"/>
                <w:sz w:val="20"/>
                <w:szCs w:val="20"/>
              </w:rPr>
            </w:pPr>
            <w:r w:rsidRPr="00CB2A4F">
              <w:rPr>
                <w:b/>
                <w:color w:val="FFFFFF" w:themeColor="background1"/>
                <w:sz w:val="20"/>
                <w:szCs w:val="20"/>
              </w:rPr>
              <w:t>Numéro Exigence</w:t>
            </w:r>
          </w:p>
        </w:tc>
        <w:tc>
          <w:tcPr>
            <w:tcW w:w="7665" w:type="dxa"/>
            <w:shd w:val="clear" w:color="auto" w:fill="7030A0"/>
            <w:vAlign w:val="center"/>
          </w:tcPr>
          <w:p w14:paraId="6B1E9A14" w14:textId="6155CF8B" w:rsidR="00780FF9" w:rsidRPr="00CB2A4F" w:rsidRDefault="00780FF9" w:rsidP="0085186F">
            <w:pPr>
              <w:jc w:val="center"/>
              <w:rPr>
                <w:b/>
                <w:color w:val="FFFFFF" w:themeColor="background1"/>
                <w:sz w:val="20"/>
                <w:szCs w:val="20"/>
              </w:rPr>
            </w:pPr>
            <w:r w:rsidRPr="00CB2A4F">
              <w:rPr>
                <w:b/>
                <w:color w:val="FFFFFF" w:themeColor="background1"/>
                <w:sz w:val="20"/>
                <w:szCs w:val="20"/>
              </w:rPr>
              <w:t>Exigence</w:t>
            </w:r>
          </w:p>
        </w:tc>
      </w:tr>
      <w:tr w:rsidR="00780FF9" w:rsidRPr="00CB2A4F" w14:paraId="35683347" w14:textId="77777777" w:rsidTr="002A7BC1">
        <w:tc>
          <w:tcPr>
            <w:tcW w:w="2014" w:type="dxa"/>
          </w:tcPr>
          <w:p w14:paraId="68507C9D" w14:textId="3407F6B1" w:rsidR="00780FF9" w:rsidRPr="00CB2A4F" w:rsidRDefault="00780FF9" w:rsidP="00BB736D">
            <w:pPr>
              <w:rPr>
                <w:sz w:val="20"/>
                <w:szCs w:val="20"/>
              </w:rPr>
            </w:pPr>
            <w:r w:rsidRPr="00CB2A4F">
              <w:rPr>
                <w:sz w:val="20"/>
                <w:szCs w:val="20"/>
              </w:rPr>
              <w:t>MSS.BAL.1</w:t>
            </w:r>
          </w:p>
        </w:tc>
        <w:tc>
          <w:tcPr>
            <w:tcW w:w="7665" w:type="dxa"/>
          </w:tcPr>
          <w:p w14:paraId="72C973B1" w14:textId="7FE8A6D0" w:rsidR="00780FF9" w:rsidRPr="00CB2A4F" w:rsidRDefault="00CB2A4F" w:rsidP="00BB736D">
            <w:pPr>
              <w:rPr>
                <w:sz w:val="20"/>
                <w:szCs w:val="20"/>
              </w:rPr>
            </w:pPr>
            <w:r w:rsidRPr="00CB2A4F">
              <w:rPr>
                <w:rStyle w:val="BodycopyChar"/>
                <w:sz w:val="20"/>
                <w:szCs w:val="20"/>
              </w:rPr>
              <w:t xml:space="preserve">Les boites aux lettres de test doivent comporter dans leur dénomination la mention test. Elles ne doivent pas comporter de nomination relative aux noms et prénoms de personnes physiques. </w:t>
            </w:r>
          </w:p>
        </w:tc>
      </w:tr>
      <w:tr w:rsidR="00780FF9" w:rsidRPr="00780FF9" w14:paraId="37074A0B" w14:textId="77777777" w:rsidTr="002A7BC1">
        <w:tc>
          <w:tcPr>
            <w:tcW w:w="2014" w:type="dxa"/>
          </w:tcPr>
          <w:p w14:paraId="79840CDF" w14:textId="19AC9DF2" w:rsidR="00780FF9" w:rsidRPr="00780FF9" w:rsidRDefault="00CB2A4F" w:rsidP="00BB736D">
            <w:pPr>
              <w:rPr>
                <w:sz w:val="18"/>
                <w:szCs w:val="18"/>
              </w:rPr>
            </w:pPr>
            <w:r w:rsidRPr="00CB2A4F">
              <w:rPr>
                <w:sz w:val="20"/>
                <w:szCs w:val="20"/>
              </w:rPr>
              <w:t>MSS.BAL.</w:t>
            </w:r>
            <w:r>
              <w:rPr>
                <w:sz w:val="20"/>
                <w:szCs w:val="20"/>
              </w:rPr>
              <w:t>2</w:t>
            </w:r>
          </w:p>
        </w:tc>
        <w:tc>
          <w:tcPr>
            <w:tcW w:w="7665" w:type="dxa"/>
          </w:tcPr>
          <w:p w14:paraId="7F1EE4F8" w14:textId="0050B0F6" w:rsidR="00CB2A4F" w:rsidRPr="008F2F62" w:rsidRDefault="00CB2A4F" w:rsidP="008F2F62">
            <w:pPr>
              <w:rPr>
                <w:rStyle w:val="BodycopyChar"/>
                <w:sz w:val="20"/>
                <w:szCs w:val="20"/>
              </w:rPr>
            </w:pPr>
            <w:r w:rsidRPr="00CB2A4F">
              <w:rPr>
                <w:rStyle w:val="BodycopyChar"/>
                <w:sz w:val="20"/>
                <w:szCs w:val="20"/>
              </w:rPr>
              <w:t xml:space="preserve">Les boites aux lettres de test ne doivent ni émettre ni recevoir des données de santé à caractère personnel. Elles ne sont </w:t>
            </w:r>
            <w:r w:rsidR="008F2F62">
              <w:rPr>
                <w:rStyle w:val="BodycopyChar"/>
                <w:sz w:val="20"/>
                <w:szCs w:val="20"/>
              </w:rPr>
              <w:t xml:space="preserve">autorisées à échanger qu’avec </w:t>
            </w:r>
            <w:r w:rsidR="008F2F62" w:rsidRPr="008F2F62">
              <w:rPr>
                <w:rStyle w:val="BodycopyChar"/>
                <w:sz w:val="20"/>
                <w:szCs w:val="20"/>
              </w:rPr>
              <w:t>l</w:t>
            </w:r>
            <w:r w:rsidRPr="008F2F62">
              <w:rPr>
                <w:rStyle w:val="BodycopyChar"/>
                <w:sz w:val="20"/>
                <w:szCs w:val="20"/>
              </w:rPr>
              <w:t>es boites aux lettres appartenant au</w:t>
            </w:r>
            <w:r w:rsidR="008F2F62">
              <w:rPr>
                <w:rStyle w:val="BodycopyChar"/>
                <w:sz w:val="20"/>
                <w:szCs w:val="20"/>
              </w:rPr>
              <w:t>(</w:t>
            </w:r>
            <w:r w:rsidRPr="008F2F62">
              <w:rPr>
                <w:rStyle w:val="BodycopyChar"/>
                <w:sz w:val="20"/>
                <w:szCs w:val="20"/>
              </w:rPr>
              <w:t>x</w:t>
            </w:r>
            <w:r w:rsidR="008F2F62">
              <w:rPr>
                <w:rStyle w:val="BodycopyChar"/>
                <w:sz w:val="20"/>
                <w:szCs w:val="20"/>
              </w:rPr>
              <w:t>)</w:t>
            </w:r>
            <w:r w:rsidRPr="008F2F62">
              <w:rPr>
                <w:rStyle w:val="BodycopyChar"/>
                <w:sz w:val="20"/>
                <w:szCs w:val="20"/>
              </w:rPr>
              <w:t xml:space="preserve"> domaine</w:t>
            </w:r>
            <w:r w:rsidR="008F2F62">
              <w:rPr>
                <w:rStyle w:val="BodycopyChar"/>
                <w:sz w:val="20"/>
                <w:szCs w:val="20"/>
              </w:rPr>
              <w:t>(</w:t>
            </w:r>
            <w:r w:rsidRPr="008F2F62">
              <w:rPr>
                <w:rStyle w:val="BodycopyChar"/>
                <w:sz w:val="20"/>
                <w:szCs w:val="20"/>
              </w:rPr>
              <w:t>s</w:t>
            </w:r>
            <w:r w:rsidR="008F2F62">
              <w:rPr>
                <w:rStyle w:val="BodycopyChar"/>
                <w:sz w:val="20"/>
                <w:szCs w:val="20"/>
              </w:rPr>
              <w:t>)</w:t>
            </w:r>
            <w:r w:rsidRPr="008F2F62">
              <w:rPr>
                <w:rStyle w:val="BodycopyChar"/>
                <w:sz w:val="20"/>
                <w:szCs w:val="20"/>
              </w:rPr>
              <w:t xml:space="preserve"> de l’opérateur </w:t>
            </w:r>
          </w:p>
          <w:p w14:paraId="59EEBE4C" w14:textId="77777777" w:rsidR="00780FF9" w:rsidRPr="00780FF9" w:rsidRDefault="00780FF9" w:rsidP="008F2F62">
            <w:pPr>
              <w:pStyle w:val="Pardeliste"/>
              <w:rPr>
                <w:sz w:val="18"/>
                <w:szCs w:val="18"/>
              </w:rPr>
            </w:pPr>
          </w:p>
        </w:tc>
      </w:tr>
      <w:tr w:rsidR="006B6BFA" w:rsidRPr="00780FF9" w14:paraId="6BC69D98" w14:textId="77777777" w:rsidTr="002A7BC1">
        <w:trPr>
          <w:trHeight w:val="223"/>
        </w:trPr>
        <w:tc>
          <w:tcPr>
            <w:tcW w:w="2014" w:type="dxa"/>
          </w:tcPr>
          <w:p w14:paraId="4D0FB4BA" w14:textId="49C33BFE" w:rsidR="006B6BFA" w:rsidRPr="00CB2A4F" w:rsidRDefault="006B6BFA" w:rsidP="00BB736D">
            <w:pPr>
              <w:rPr>
                <w:sz w:val="20"/>
                <w:szCs w:val="20"/>
              </w:rPr>
            </w:pPr>
            <w:r w:rsidRPr="00CB2A4F">
              <w:rPr>
                <w:sz w:val="20"/>
                <w:szCs w:val="20"/>
              </w:rPr>
              <w:t>MSS.BAL.</w:t>
            </w:r>
            <w:r>
              <w:rPr>
                <w:sz w:val="20"/>
                <w:szCs w:val="20"/>
              </w:rPr>
              <w:t>3</w:t>
            </w:r>
          </w:p>
        </w:tc>
        <w:tc>
          <w:tcPr>
            <w:tcW w:w="7665" w:type="dxa"/>
          </w:tcPr>
          <w:p w14:paraId="2ABFCE23" w14:textId="5CC50AA8" w:rsidR="006B6BFA" w:rsidRPr="006B6BFA" w:rsidRDefault="006B6BFA" w:rsidP="006B6BFA">
            <w:pPr>
              <w:rPr>
                <w:rStyle w:val="BodycopyChar"/>
                <w:sz w:val="20"/>
                <w:szCs w:val="20"/>
              </w:rPr>
            </w:pPr>
            <w:r>
              <w:rPr>
                <w:rStyle w:val="BodycopyChar"/>
                <w:sz w:val="20"/>
                <w:szCs w:val="20"/>
              </w:rPr>
              <w:t xml:space="preserve">Les BAL MSS </w:t>
            </w:r>
            <w:r w:rsidRPr="006B6BFA">
              <w:rPr>
                <w:rStyle w:val="BodycopyChar"/>
                <w:sz w:val="20"/>
                <w:szCs w:val="20"/>
              </w:rPr>
              <w:t xml:space="preserve">personnelles sont exclusivement utilisés sous la responsabilité du professionnel titulaire de cette adresse. </w:t>
            </w:r>
          </w:p>
          <w:p w14:paraId="6E952C05" w14:textId="77777777" w:rsidR="006B6BFA" w:rsidRPr="00CB2A4F" w:rsidRDefault="006B6BFA" w:rsidP="006B6BFA">
            <w:pPr>
              <w:rPr>
                <w:rStyle w:val="BodycopyChar"/>
                <w:sz w:val="20"/>
                <w:szCs w:val="20"/>
              </w:rPr>
            </w:pPr>
          </w:p>
        </w:tc>
      </w:tr>
      <w:tr w:rsidR="006B6BFA" w:rsidRPr="00780FF9" w14:paraId="6382BEDB" w14:textId="77777777" w:rsidTr="002A7BC1">
        <w:trPr>
          <w:trHeight w:val="223"/>
        </w:trPr>
        <w:tc>
          <w:tcPr>
            <w:tcW w:w="2014" w:type="dxa"/>
          </w:tcPr>
          <w:p w14:paraId="339F2FF2" w14:textId="0EAFE8B5" w:rsidR="006B6BFA" w:rsidRPr="00CB2A4F" w:rsidRDefault="00C038AA" w:rsidP="00BB736D">
            <w:pPr>
              <w:rPr>
                <w:sz w:val="20"/>
                <w:szCs w:val="20"/>
              </w:rPr>
            </w:pPr>
            <w:r w:rsidRPr="00CB2A4F">
              <w:rPr>
                <w:sz w:val="20"/>
                <w:szCs w:val="20"/>
              </w:rPr>
              <w:t>MSS.BAL.</w:t>
            </w:r>
            <w:r>
              <w:rPr>
                <w:sz w:val="20"/>
                <w:szCs w:val="20"/>
              </w:rPr>
              <w:t>4</w:t>
            </w:r>
          </w:p>
        </w:tc>
        <w:tc>
          <w:tcPr>
            <w:tcW w:w="7665" w:type="dxa"/>
          </w:tcPr>
          <w:p w14:paraId="17000372" w14:textId="25307BB3" w:rsidR="00C038AA" w:rsidRPr="00C038AA" w:rsidRDefault="00C038AA" w:rsidP="00C038AA">
            <w:pPr>
              <w:rPr>
                <w:rStyle w:val="BodycopyChar"/>
                <w:sz w:val="20"/>
                <w:szCs w:val="20"/>
              </w:rPr>
            </w:pPr>
            <w:r>
              <w:rPr>
                <w:rStyle w:val="BodycopyChar"/>
                <w:sz w:val="20"/>
                <w:szCs w:val="20"/>
              </w:rPr>
              <w:t>L</w:t>
            </w:r>
            <w:r w:rsidR="00711003">
              <w:rPr>
                <w:rStyle w:val="BodycopyChar"/>
                <w:sz w:val="20"/>
                <w:szCs w:val="20"/>
              </w:rPr>
              <w:t>’usage des BAL MSS</w:t>
            </w:r>
            <w:r w:rsidRPr="00C038AA">
              <w:rPr>
                <w:rStyle w:val="BodycopyChar"/>
                <w:sz w:val="20"/>
                <w:szCs w:val="20"/>
              </w:rPr>
              <w:t xml:space="preserve"> organisationnelles s’effectue sous la responsabilité d’un ou plusieurs responsables opérationnels qui sont des professionnels habilités. </w:t>
            </w:r>
          </w:p>
          <w:p w14:paraId="7CFF26DC" w14:textId="77777777" w:rsidR="006B6BFA" w:rsidRDefault="006B6BFA" w:rsidP="006B6BFA">
            <w:pPr>
              <w:rPr>
                <w:rStyle w:val="BodycopyChar"/>
                <w:sz w:val="20"/>
                <w:szCs w:val="20"/>
              </w:rPr>
            </w:pPr>
          </w:p>
        </w:tc>
      </w:tr>
      <w:tr w:rsidR="00C038AA" w:rsidRPr="00780FF9" w14:paraId="32BA0E08" w14:textId="77777777" w:rsidTr="002A7BC1">
        <w:trPr>
          <w:trHeight w:val="223"/>
        </w:trPr>
        <w:tc>
          <w:tcPr>
            <w:tcW w:w="2014" w:type="dxa"/>
          </w:tcPr>
          <w:p w14:paraId="459A47AB" w14:textId="6F9AF240" w:rsidR="00C038AA" w:rsidRPr="00CB2A4F" w:rsidRDefault="00C038AA" w:rsidP="00BB736D">
            <w:pPr>
              <w:rPr>
                <w:sz w:val="20"/>
                <w:szCs w:val="20"/>
              </w:rPr>
            </w:pPr>
            <w:r w:rsidRPr="00CB2A4F">
              <w:rPr>
                <w:sz w:val="20"/>
                <w:szCs w:val="20"/>
              </w:rPr>
              <w:t>MSS.BAL.</w:t>
            </w:r>
            <w:r>
              <w:rPr>
                <w:sz w:val="20"/>
                <w:szCs w:val="20"/>
              </w:rPr>
              <w:t>5</w:t>
            </w:r>
          </w:p>
        </w:tc>
        <w:tc>
          <w:tcPr>
            <w:tcW w:w="7665" w:type="dxa"/>
          </w:tcPr>
          <w:p w14:paraId="5A20132B" w14:textId="500635CD" w:rsidR="00C038AA" w:rsidRPr="00C038AA" w:rsidRDefault="00C038AA" w:rsidP="00C038AA">
            <w:pPr>
              <w:rPr>
                <w:rStyle w:val="BodycopyChar"/>
                <w:sz w:val="20"/>
                <w:szCs w:val="20"/>
              </w:rPr>
            </w:pPr>
            <w:r w:rsidRPr="00C038AA">
              <w:rPr>
                <w:rStyle w:val="BodycopyChar"/>
                <w:sz w:val="20"/>
                <w:szCs w:val="20"/>
              </w:rPr>
              <w:t xml:space="preserve">Le ou les professionnels indiqués en tant que responsables opérationnels d’une BAL Organisationnelle doivent être des professionnels habilités à échanger des données de santé personnelles dûment identifiés dans une base des utilisateurs. </w:t>
            </w:r>
          </w:p>
          <w:p w14:paraId="4ABC3E97" w14:textId="77777777" w:rsidR="00C038AA" w:rsidRDefault="00C038AA" w:rsidP="00C038AA">
            <w:pPr>
              <w:rPr>
                <w:rStyle w:val="BodycopyChar"/>
                <w:sz w:val="20"/>
                <w:szCs w:val="20"/>
              </w:rPr>
            </w:pPr>
          </w:p>
        </w:tc>
      </w:tr>
      <w:tr w:rsidR="009D763B" w:rsidRPr="00780FF9" w14:paraId="58DCD76B" w14:textId="77777777" w:rsidTr="002A7BC1">
        <w:trPr>
          <w:trHeight w:val="223"/>
        </w:trPr>
        <w:tc>
          <w:tcPr>
            <w:tcW w:w="2014" w:type="dxa"/>
          </w:tcPr>
          <w:p w14:paraId="79B2F1C9" w14:textId="71EF2A25" w:rsidR="009D763B" w:rsidRPr="00CB2A4F" w:rsidRDefault="009D763B" w:rsidP="00BB736D">
            <w:pPr>
              <w:rPr>
                <w:sz w:val="20"/>
                <w:szCs w:val="20"/>
              </w:rPr>
            </w:pPr>
            <w:r w:rsidRPr="00CB2A4F">
              <w:rPr>
                <w:sz w:val="20"/>
                <w:szCs w:val="20"/>
              </w:rPr>
              <w:t>MSS.BAL.</w:t>
            </w:r>
            <w:r>
              <w:rPr>
                <w:sz w:val="20"/>
                <w:szCs w:val="20"/>
              </w:rPr>
              <w:t>6</w:t>
            </w:r>
          </w:p>
        </w:tc>
        <w:tc>
          <w:tcPr>
            <w:tcW w:w="7665" w:type="dxa"/>
          </w:tcPr>
          <w:p w14:paraId="16F0732E" w14:textId="13F1E94F" w:rsidR="009D763B" w:rsidRPr="009D763B" w:rsidRDefault="009D763B" w:rsidP="009D763B">
            <w:pPr>
              <w:rPr>
                <w:rStyle w:val="BodycopyChar"/>
                <w:sz w:val="20"/>
                <w:szCs w:val="20"/>
              </w:rPr>
            </w:pPr>
            <w:r w:rsidRPr="009D763B">
              <w:rPr>
                <w:rStyle w:val="BodycopyChar"/>
                <w:sz w:val="20"/>
                <w:szCs w:val="20"/>
              </w:rPr>
              <w:t>Le format</w:t>
            </w:r>
            <w:r w:rsidR="005347C3">
              <w:rPr>
                <w:rStyle w:val="BodycopyChar"/>
                <w:sz w:val="20"/>
                <w:szCs w:val="20"/>
              </w:rPr>
              <w:t xml:space="preserve"> des adresses de messagerie MSS</w:t>
            </w:r>
            <w:r>
              <w:rPr>
                <w:rStyle w:val="BodycopyChar"/>
                <w:sz w:val="20"/>
                <w:szCs w:val="20"/>
              </w:rPr>
              <w:t xml:space="preserve"> doit respecter la RFC 5321 (</w:t>
            </w:r>
            <w:hyperlink r:id="rId20" w:history="1">
              <w:r w:rsidRPr="00FD30C5">
                <w:rPr>
                  <w:rStyle w:val="Lienhypertexte"/>
                  <w:szCs w:val="20"/>
                </w:rPr>
                <w:t>http://tools.ietf.org/html/rfc5321</w:t>
              </w:r>
            </w:hyperlink>
            <w:r>
              <w:rPr>
                <w:rStyle w:val="BodycopyChar"/>
                <w:sz w:val="20"/>
                <w:szCs w:val="20"/>
              </w:rPr>
              <w:t xml:space="preserve">) </w:t>
            </w:r>
            <w:r w:rsidRPr="009D763B">
              <w:rPr>
                <w:rStyle w:val="BodycopyChar"/>
                <w:sz w:val="20"/>
                <w:szCs w:val="20"/>
              </w:rPr>
              <w:t xml:space="preserve">. </w:t>
            </w:r>
          </w:p>
          <w:p w14:paraId="217F61BD" w14:textId="77777777" w:rsidR="009D763B" w:rsidRPr="009D763B" w:rsidRDefault="009D763B" w:rsidP="009D763B">
            <w:pPr>
              <w:rPr>
                <w:rStyle w:val="BodycopyChar"/>
                <w:sz w:val="20"/>
                <w:szCs w:val="20"/>
              </w:rPr>
            </w:pPr>
            <w:r w:rsidRPr="009D763B">
              <w:rPr>
                <w:rStyle w:val="BodycopyChar"/>
                <w:sz w:val="20"/>
                <w:szCs w:val="20"/>
              </w:rPr>
              <w:t xml:space="preserve">La RFC 5321 précise qu’une adresse de messagerie « XXX@YYY » ne doit pas dépasser 256 caractères (avec au maximum 64 caractères pour XXX et au maximum 255 caractères pour YYY, en prenant en compte « @ » dans les 256 caractères maximum autorisés). </w:t>
            </w:r>
          </w:p>
          <w:p w14:paraId="60F2ACD2" w14:textId="77777777" w:rsidR="009D763B" w:rsidRPr="00C038AA" w:rsidRDefault="009D763B" w:rsidP="00C038AA">
            <w:pPr>
              <w:rPr>
                <w:rStyle w:val="BodycopyChar"/>
                <w:sz w:val="20"/>
                <w:szCs w:val="20"/>
              </w:rPr>
            </w:pPr>
          </w:p>
        </w:tc>
      </w:tr>
      <w:tr w:rsidR="002A7BC1" w:rsidRPr="00780FF9" w14:paraId="36393254" w14:textId="77777777" w:rsidTr="002A7BC1">
        <w:trPr>
          <w:trHeight w:val="223"/>
        </w:trPr>
        <w:tc>
          <w:tcPr>
            <w:tcW w:w="2014" w:type="dxa"/>
          </w:tcPr>
          <w:p w14:paraId="4DD22786" w14:textId="13D9ECCB" w:rsidR="002A7BC1" w:rsidRPr="00CB2A4F" w:rsidRDefault="002A7BC1" w:rsidP="00BB736D">
            <w:pPr>
              <w:rPr>
                <w:sz w:val="20"/>
                <w:szCs w:val="20"/>
              </w:rPr>
            </w:pPr>
            <w:r w:rsidRPr="00CB2A4F">
              <w:rPr>
                <w:sz w:val="20"/>
                <w:szCs w:val="20"/>
              </w:rPr>
              <w:t>MSS.BAL.</w:t>
            </w:r>
            <w:r>
              <w:rPr>
                <w:sz w:val="20"/>
                <w:szCs w:val="20"/>
              </w:rPr>
              <w:t>7</w:t>
            </w:r>
          </w:p>
        </w:tc>
        <w:tc>
          <w:tcPr>
            <w:tcW w:w="7665" w:type="dxa"/>
          </w:tcPr>
          <w:p w14:paraId="166FD675" w14:textId="5B82F33C" w:rsidR="002A7BC1" w:rsidRDefault="002A7BC1" w:rsidP="002A7BC1">
            <w:pPr>
              <w:rPr>
                <w:rStyle w:val="BodycopyChar"/>
                <w:sz w:val="20"/>
                <w:szCs w:val="20"/>
              </w:rPr>
            </w:pPr>
            <w:r w:rsidRPr="002A7BC1">
              <w:rPr>
                <w:rStyle w:val="BodycopyChar"/>
                <w:sz w:val="20"/>
                <w:szCs w:val="20"/>
              </w:rPr>
              <w:t xml:space="preserve">L’opérateur ne doit pas décrire une BAL organisationnelle avec des informations nominatives relatives à un utilisateur de type personne physique. Il est toutefois possible de recourir à un nom d’organisation ou de structure dans le nommage de la BAL, comme par exemple : </w:t>
            </w:r>
          </w:p>
          <w:p w14:paraId="49BA2F7F" w14:textId="1C023C90" w:rsidR="002A7BC1" w:rsidRDefault="008F2F62" w:rsidP="002A7BC1">
            <w:pPr>
              <w:pStyle w:val="Pardeliste"/>
              <w:numPr>
                <w:ilvl w:val="0"/>
                <w:numId w:val="33"/>
              </w:numPr>
              <w:rPr>
                <w:rStyle w:val="BodycopyChar"/>
                <w:sz w:val="20"/>
                <w:szCs w:val="20"/>
              </w:rPr>
            </w:pPr>
            <w:hyperlink r:id="rId21" w:history="1">
              <w:r w:rsidRPr="00FD30C5">
                <w:rPr>
                  <w:rStyle w:val="Lienhypertexte"/>
                  <w:szCs w:val="20"/>
                </w:rPr>
                <w:t>chul.service-cardiologie@mss.ga</w:t>
              </w:r>
            </w:hyperlink>
          </w:p>
          <w:p w14:paraId="19DD9AD3" w14:textId="644D40D5" w:rsidR="002A7BC1" w:rsidRDefault="00394524" w:rsidP="002A7BC1">
            <w:pPr>
              <w:pStyle w:val="Pardeliste"/>
              <w:numPr>
                <w:ilvl w:val="0"/>
                <w:numId w:val="33"/>
              </w:numPr>
              <w:rPr>
                <w:rStyle w:val="BodycopyChar"/>
                <w:sz w:val="20"/>
                <w:szCs w:val="20"/>
              </w:rPr>
            </w:pPr>
            <w:hyperlink r:id="rId22" w:history="1">
              <w:r w:rsidR="002A7BC1" w:rsidRPr="00FD30C5">
                <w:rPr>
                  <w:rStyle w:val="Lienhypertexte"/>
                  <w:szCs w:val="20"/>
                </w:rPr>
                <w:t>clinique-chambrier.laboratoire@mss.ga</w:t>
              </w:r>
            </w:hyperlink>
          </w:p>
          <w:p w14:paraId="12432D9A" w14:textId="77777777" w:rsidR="002A7BC1" w:rsidRPr="009D763B" w:rsidRDefault="002A7BC1" w:rsidP="009D763B">
            <w:pPr>
              <w:rPr>
                <w:rStyle w:val="BodycopyChar"/>
                <w:sz w:val="20"/>
                <w:szCs w:val="20"/>
              </w:rPr>
            </w:pPr>
          </w:p>
        </w:tc>
      </w:tr>
      <w:tr w:rsidR="002A7BC1" w:rsidRPr="00780FF9" w14:paraId="25C5FAEF" w14:textId="77777777" w:rsidTr="002A7BC1">
        <w:trPr>
          <w:trHeight w:val="223"/>
        </w:trPr>
        <w:tc>
          <w:tcPr>
            <w:tcW w:w="2014" w:type="dxa"/>
          </w:tcPr>
          <w:p w14:paraId="3826B5FA" w14:textId="687DE0F0" w:rsidR="002A7BC1" w:rsidRPr="00CB2A4F" w:rsidRDefault="002A7BC1" w:rsidP="00BB736D">
            <w:pPr>
              <w:rPr>
                <w:sz w:val="20"/>
                <w:szCs w:val="20"/>
              </w:rPr>
            </w:pPr>
            <w:r w:rsidRPr="00CB2A4F">
              <w:rPr>
                <w:sz w:val="20"/>
                <w:szCs w:val="20"/>
              </w:rPr>
              <w:t>MSS.BAL.</w:t>
            </w:r>
            <w:r>
              <w:rPr>
                <w:sz w:val="20"/>
                <w:szCs w:val="20"/>
              </w:rPr>
              <w:t>8</w:t>
            </w:r>
          </w:p>
        </w:tc>
        <w:tc>
          <w:tcPr>
            <w:tcW w:w="7665" w:type="dxa"/>
          </w:tcPr>
          <w:p w14:paraId="401FF9FB" w14:textId="38FFCBAC" w:rsidR="002A7BC1" w:rsidRPr="002A7BC1" w:rsidRDefault="002A7BC1" w:rsidP="002A7BC1">
            <w:pPr>
              <w:rPr>
                <w:rStyle w:val="BodycopyChar"/>
                <w:sz w:val="20"/>
                <w:szCs w:val="20"/>
              </w:rPr>
            </w:pPr>
            <w:r>
              <w:rPr>
                <w:rStyle w:val="BodycopyChar"/>
                <w:sz w:val="20"/>
                <w:szCs w:val="20"/>
              </w:rPr>
              <w:t>L’opérateur ne doit pas publier de BAL fonctionnelle de type « liste de diffusion » dans l’annuaire MSS ; toute adresse MSS doit correspondre à une et une seule BAL physique.</w:t>
            </w:r>
          </w:p>
        </w:tc>
      </w:tr>
      <w:tr w:rsidR="002A7BC1" w:rsidRPr="00780FF9" w14:paraId="74A00796" w14:textId="77777777" w:rsidTr="002A7BC1">
        <w:trPr>
          <w:trHeight w:val="223"/>
        </w:trPr>
        <w:tc>
          <w:tcPr>
            <w:tcW w:w="2014" w:type="dxa"/>
          </w:tcPr>
          <w:p w14:paraId="19C68931" w14:textId="27B826BB" w:rsidR="002A7BC1" w:rsidRPr="00CB2A4F" w:rsidRDefault="009500DE" w:rsidP="00BB736D">
            <w:pPr>
              <w:rPr>
                <w:sz w:val="20"/>
                <w:szCs w:val="20"/>
              </w:rPr>
            </w:pPr>
            <w:r w:rsidRPr="00CB2A4F">
              <w:rPr>
                <w:sz w:val="20"/>
                <w:szCs w:val="20"/>
              </w:rPr>
              <w:t>MSS.BAL.</w:t>
            </w:r>
            <w:r>
              <w:rPr>
                <w:sz w:val="20"/>
                <w:szCs w:val="20"/>
              </w:rPr>
              <w:t>9</w:t>
            </w:r>
          </w:p>
        </w:tc>
        <w:tc>
          <w:tcPr>
            <w:tcW w:w="7665" w:type="dxa"/>
          </w:tcPr>
          <w:p w14:paraId="27E9B064" w14:textId="473CBA28" w:rsidR="00B10696" w:rsidRPr="00B10696" w:rsidRDefault="00B10696" w:rsidP="00B10696">
            <w:pPr>
              <w:rPr>
                <w:rStyle w:val="BodycopyChar"/>
                <w:sz w:val="20"/>
                <w:szCs w:val="20"/>
              </w:rPr>
            </w:pPr>
            <w:r w:rsidRPr="00B10696">
              <w:rPr>
                <w:rStyle w:val="BodycopyChar"/>
                <w:sz w:val="20"/>
                <w:szCs w:val="20"/>
              </w:rPr>
              <w:t xml:space="preserve">Le service de messagerie de l’opérateur doit comporter un dispositif permettant de supprimer les boîtes aux lettres en cas d’absence d’authentification de l’utilisateur pendant une période </w:t>
            </w:r>
            <w:r>
              <w:rPr>
                <w:rStyle w:val="BodycopyChar"/>
                <w:sz w:val="20"/>
                <w:szCs w:val="20"/>
              </w:rPr>
              <w:t>de six mois.</w:t>
            </w:r>
            <w:r w:rsidRPr="00B10696">
              <w:rPr>
                <w:rStyle w:val="BodycopyChar"/>
                <w:sz w:val="20"/>
                <w:szCs w:val="20"/>
              </w:rPr>
              <w:t xml:space="preserve"> </w:t>
            </w:r>
          </w:p>
          <w:p w14:paraId="4B20B289" w14:textId="77777777" w:rsidR="00B10696" w:rsidRDefault="00B10696" w:rsidP="00B10696">
            <w:pPr>
              <w:rPr>
                <w:rStyle w:val="BodycopyChar"/>
                <w:sz w:val="20"/>
                <w:szCs w:val="20"/>
              </w:rPr>
            </w:pPr>
            <w:r w:rsidRPr="00B10696">
              <w:rPr>
                <w:rStyle w:val="BodycopyChar"/>
                <w:sz w:val="20"/>
                <w:szCs w:val="20"/>
              </w:rPr>
              <w:t xml:space="preserve">Toute suppression doit être systématiquement précédée, deux mois avant échéance, d’une information de l’utilisateur par le canal de son choix, hors envoi via l’espace de confiance, afin de lui permettre, le cas échéant, de s’opposer à cette suppression. </w:t>
            </w:r>
          </w:p>
          <w:p w14:paraId="7FBE5E4E" w14:textId="77777777" w:rsidR="00B10696" w:rsidRPr="00B10696" w:rsidRDefault="00B10696" w:rsidP="00B10696">
            <w:pPr>
              <w:rPr>
                <w:rStyle w:val="BodycopyChar"/>
                <w:sz w:val="20"/>
                <w:szCs w:val="20"/>
              </w:rPr>
            </w:pPr>
          </w:p>
          <w:p w14:paraId="406E132D" w14:textId="77777777" w:rsidR="00B10696" w:rsidRPr="00B10696" w:rsidRDefault="00B10696" w:rsidP="00B10696">
            <w:pPr>
              <w:rPr>
                <w:rStyle w:val="BodycopyChar"/>
                <w:sz w:val="20"/>
                <w:szCs w:val="20"/>
              </w:rPr>
            </w:pPr>
            <w:r w:rsidRPr="00B10696">
              <w:rPr>
                <w:rStyle w:val="BodycopyChar"/>
                <w:sz w:val="20"/>
                <w:szCs w:val="20"/>
              </w:rPr>
              <w:lastRenderedPageBreak/>
              <w:t xml:space="preserve">Les modalités et le rythme d’envoi de ce message d’alerte sont portés par tout moyen à la connaissance de l’utilisateur, par exemple dans les conditions générales d’utilisation du service de messagerie sécurisée. </w:t>
            </w:r>
          </w:p>
          <w:p w14:paraId="7089E195" w14:textId="77777777" w:rsidR="002A7BC1" w:rsidRDefault="002A7BC1" w:rsidP="00B10696">
            <w:pPr>
              <w:rPr>
                <w:rStyle w:val="BodycopyChar"/>
                <w:sz w:val="20"/>
                <w:szCs w:val="20"/>
              </w:rPr>
            </w:pPr>
          </w:p>
        </w:tc>
      </w:tr>
      <w:tr w:rsidR="0022064F" w:rsidRPr="00780FF9" w14:paraId="6D753297" w14:textId="77777777" w:rsidTr="002A7BC1">
        <w:trPr>
          <w:trHeight w:val="223"/>
        </w:trPr>
        <w:tc>
          <w:tcPr>
            <w:tcW w:w="2014" w:type="dxa"/>
          </w:tcPr>
          <w:p w14:paraId="139D0FCB" w14:textId="5344D251" w:rsidR="0022064F" w:rsidRPr="00CB2A4F" w:rsidRDefault="0022064F" w:rsidP="00BB736D">
            <w:pPr>
              <w:rPr>
                <w:sz w:val="20"/>
                <w:szCs w:val="20"/>
              </w:rPr>
            </w:pPr>
            <w:r w:rsidRPr="00CB2A4F">
              <w:rPr>
                <w:sz w:val="20"/>
                <w:szCs w:val="20"/>
              </w:rPr>
              <w:lastRenderedPageBreak/>
              <w:t>MSS.BAL.</w:t>
            </w:r>
            <w:r>
              <w:rPr>
                <w:sz w:val="20"/>
                <w:szCs w:val="20"/>
              </w:rPr>
              <w:t>10</w:t>
            </w:r>
          </w:p>
        </w:tc>
        <w:tc>
          <w:tcPr>
            <w:tcW w:w="7665" w:type="dxa"/>
          </w:tcPr>
          <w:p w14:paraId="2A872EDB" w14:textId="6DD9C69B" w:rsidR="0022064F" w:rsidRPr="0022064F" w:rsidRDefault="0022064F" w:rsidP="0022064F">
            <w:pPr>
              <w:rPr>
                <w:rStyle w:val="BodycopyChar"/>
                <w:sz w:val="20"/>
                <w:szCs w:val="20"/>
              </w:rPr>
            </w:pPr>
            <w:r w:rsidRPr="0022064F">
              <w:rPr>
                <w:rStyle w:val="BodycopyChar"/>
                <w:sz w:val="20"/>
                <w:szCs w:val="20"/>
              </w:rPr>
              <w:t xml:space="preserve">Lorsqu’une boite aux lettres de </w:t>
            </w:r>
            <w:r>
              <w:rPr>
                <w:rStyle w:val="BodycopyChar"/>
                <w:sz w:val="20"/>
                <w:szCs w:val="20"/>
              </w:rPr>
              <w:t>la MSS</w:t>
            </w:r>
            <w:r w:rsidRPr="0022064F">
              <w:rPr>
                <w:rStyle w:val="BodycopyChar"/>
                <w:sz w:val="20"/>
                <w:szCs w:val="20"/>
              </w:rPr>
              <w:t xml:space="preserve"> présente un risque (sécurité ou autre), l’opérateur est autorisé à la suspendre temporairement </w:t>
            </w:r>
            <w:r>
              <w:rPr>
                <w:rStyle w:val="BodycopyChar"/>
                <w:sz w:val="20"/>
                <w:szCs w:val="20"/>
              </w:rPr>
              <w:t>de la MSS</w:t>
            </w:r>
            <w:r w:rsidRPr="0022064F">
              <w:rPr>
                <w:rStyle w:val="BodycopyChar"/>
                <w:sz w:val="20"/>
                <w:szCs w:val="20"/>
              </w:rPr>
              <w:t xml:space="preserve"> en attendant de mettre en place les mesures nécessaires pour éliminer ce risque. </w:t>
            </w:r>
          </w:p>
          <w:p w14:paraId="1F1D435B" w14:textId="17E228FE" w:rsidR="0022064F" w:rsidRPr="0022064F" w:rsidRDefault="0022064F" w:rsidP="0022064F">
            <w:pPr>
              <w:rPr>
                <w:rStyle w:val="BodycopyChar"/>
                <w:sz w:val="20"/>
                <w:szCs w:val="20"/>
              </w:rPr>
            </w:pPr>
            <w:r w:rsidRPr="0022064F">
              <w:rPr>
                <w:rStyle w:val="BodycopyChar"/>
                <w:sz w:val="20"/>
                <w:szCs w:val="20"/>
              </w:rPr>
              <w:t xml:space="preserve">Une boite aux lettres suspendue de </w:t>
            </w:r>
            <w:r>
              <w:rPr>
                <w:rStyle w:val="BodycopyChar"/>
                <w:sz w:val="20"/>
                <w:szCs w:val="20"/>
              </w:rPr>
              <w:t>la MSS</w:t>
            </w:r>
            <w:r w:rsidRPr="0022064F">
              <w:rPr>
                <w:rStyle w:val="BodycopyChar"/>
                <w:sz w:val="20"/>
                <w:szCs w:val="20"/>
              </w:rPr>
              <w:t xml:space="preserve"> n’est plus accessible par son ou ses utilisateurs. Cette boite aux lettres ne peut plus émettre ni recevoir de messages. </w:t>
            </w:r>
          </w:p>
          <w:p w14:paraId="40ADAB96" w14:textId="055CE7D9" w:rsidR="0022064F" w:rsidRPr="0022064F" w:rsidRDefault="0022064F" w:rsidP="0022064F">
            <w:pPr>
              <w:rPr>
                <w:rStyle w:val="BodycopyChar"/>
                <w:sz w:val="20"/>
                <w:szCs w:val="20"/>
              </w:rPr>
            </w:pPr>
            <w:r w:rsidRPr="0022064F">
              <w:rPr>
                <w:rStyle w:val="BodycopyChar"/>
                <w:sz w:val="20"/>
                <w:szCs w:val="20"/>
              </w:rPr>
              <w:t xml:space="preserve">Les boites aux lettres suspendues ne doivent plus être publiées dans l’Annuaire </w:t>
            </w:r>
            <w:r>
              <w:rPr>
                <w:rStyle w:val="BodycopyChar"/>
                <w:sz w:val="20"/>
                <w:szCs w:val="20"/>
              </w:rPr>
              <w:t>de la MSS.</w:t>
            </w:r>
            <w:r w:rsidRPr="0022064F">
              <w:rPr>
                <w:rStyle w:val="BodycopyChar"/>
                <w:sz w:val="20"/>
                <w:szCs w:val="20"/>
              </w:rPr>
              <w:t xml:space="preserve"> </w:t>
            </w:r>
          </w:p>
          <w:p w14:paraId="0B739DB0" w14:textId="77777777" w:rsidR="0022064F" w:rsidRPr="00B10696" w:rsidRDefault="0022064F" w:rsidP="00B10696">
            <w:pPr>
              <w:rPr>
                <w:rStyle w:val="BodycopyChar"/>
                <w:sz w:val="20"/>
                <w:szCs w:val="20"/>
              </w:rPr>
            </w:pPr>
          </w:p>
        </w:tc>
      </w:tr>
      <w:tr w:rsidR="00FE3801" w:rsidRPr="00780FF9" w14:paraId="21291639" w14:textId="77777777" w:rsidTr="002A7BC1">
        <w:trPr>
          <w:trHeight w:val="223"/>
        </w:trPr>
        <w:tc>
          <w:tcPr>
            <w:tcW w:w="2014" w:type="dxa"/>
          </w:tcPr>
          <w:p w14:paraId="6BBA822D" w14:textId="461CE0E5" w:rsidR="00FE3801" w:rsidRPr="00CB2A4F" w:rsidRDefault="00FE3801" w:rsidP="00BB736D">
            <w:pPr>
              <w:rPr>
                <w:sz w:val="20"/>
                <w:szCs w:val="20"/>
              </w:rPr>
            </w:pPr>
            <w:r w:rsidRPr="00CB2A4F">
              <w:rPr>
                <w:sz w:val="20"/>
                <w:szCs w:val="20"/>
              </w:rPr>
              <w:t>MSS.BAL.</w:t>
            </w:r>
            <w:r>
              <w:rPr>
                <w:sz w:val="20"/>
                <w:szCs w:val="20"/>
              </w:rPr>
              <w:t>1</w:t>
            </w:r>
            <w:r w:rsidR="00102CFA">
              <w:rPr>
                <w:sz w:val="20"/>
                <w:szCs w:val="20"/>
              </w:rPr>
              <w:t>1</w:t>
            </w:r>
          </w:p>
        </w:tc>
        <w:tc>
          <w:tcPr>
            <w:tcW w:w="7665" w:type="dxa"/>
          </w:tcPr>
          <w:p w14:paraId="6D20DF72" w14:textId="65AA023D" w:rsidR="00FE3801" w:rsidRPr="0022064F" w:rsidRDefault="00102CFA" w:rsidP="0022064F">
            <w:pPr>
              <w:rPr>
                <w:rStyle w:val="BodycopyChar"/>
                <w:sz w:val="20"/>
                <w:szCs w:val="20"/>
              </w:rPr>
            </w:pPr>
            <w:r>
              <w:rPr>
                <w:rStyle w:val="BodycopyChar"/>
                <w:sz w:val="20"/>
                <w:szCs w:val="20"/>
              </w:rPr>
              <w:t>Les BAL MSS suspendues ou supprimées ne sont plus publiées dans l’Annuaire de la MSS.</w:t>
            </w:r>
          </w:p>
        </w:tc>
      </w:tr>
    </w:tbl>
    <w:p w14:paraId="2D4BA2C0" w14:textId="517AA878" w:rsidR="00CB2A4F" w:rsidRDefault="00CB2A4F" w:rsidP="00BB736D"/>
    <w:p w14:paraId="73A566F4" w14:textId="77777777" w:rsidR="009D763B" w:rsidRDefault="009D763B" w:rsidP="00BB736D"/>
    <w:p w14:paraId="49AF7AB6" w14:textId="77777777" w:rsidR="00CB2A4F" w:rsidRDefault="00CB2A4F" w:rsidP="00BB736D"/>
    <w:p w14:paraId="1DD173E7" w14:textId="5CD46805" w:rsidR="00BB736D" w:rsidRDefault="00BB736D" w:rsidP="00BB736D">
      <w:pPr>
        <w:pStyle w:val="Titre2"/>
      </w:pPr>
      <w:bookmarkStart w:id="24" w:name="_Toc70096703"/>
      <w:r>
        <w:t>Emission et réception des messages</w:t>
      </w:r>
      <w:bookmarkEnd w:id="24"/>
    </w:p>
    <w:p w14:paraId="353A6F6D" w14:textId="77777777" w:rsidR="00BB736D" w:rsidRDefault="00BB736D" w:rsidP="00BB736D"/>
    <w:tbl>
      <w:tblPr>
        <w:tblStyle w:val="Grilledutableau"/>
        <w:tblW w:w="0" w:type="auto"/>
        <w:tblLook w:val="04A0" w:firstRow="1" w:lastRow="0" w:firstColumn="1" w:lastColumn="0" w:noHBand="0" w:noVBand="1"/>
      </w:tblPr>
      <w:tblGrid>
        <w:gridCol w:w="2014"/>
        <w:gridCol w:w="7665"/>
      </w:tblGrid>
      <w:tr w:rsidR="00B10696" w:rsidRPr="00CB2A4F" w14:paraId="23618198" w14:textId="77777777" w:rsidTr="00116CCA">
        <w:trPr>
          <w:trHeight w:val="364"/>
          <w:tblHeader/>
        </w:trPr>
        <w:tc>
          <w:tcPr>
            <w:tcW w:w="2014" w:type="dxa"/>
            <w:shd w:val="clear" w:color="auto" w:fill="7030A0"/>
            <w:vAlign w:val="center"/>
          </w:tcPr>
          <w:p w14:paraId="0730BEDC" w14:textId="77777777" w:rsidR="00B10696" w:rsidRPr="00CB2A4F" w:rsidRDefault="00B10696" w:rsidP="00394524">
            <w:pPr>
              <w:jc w:val="center"/>
              <w:rPr>
                <w:b/>
                <w:color w:val="FFFFFF" w:themeColor="background1"/>
                <w:sz w:val="20"/>
                <w:szCs w:val="20"/>
              </w:rPr>
            </w:pPr>
            <w:r w:rsidRPr="00CB2A4F">
              <w:rPr>
                <w:b/>
                <w:color w:val="FFFFFF" w:themeColor="background1"/>
                <w:sz w:val="20"/>
                <w:szCs w:val="20"/>
              </w:rPr>
              <w:t>Numéro Exigence</w:t>
            </w:r>
          </w:p>
        </w:tc>
        <w:tc>
          <w:tcPr>
            <w:tcW w:w="7665" w:type="dxa"/>
            <w:shd w:val="clear" w:color="auto" w:fill="7030A0"/>
            <w:vAlign w:val="center"/>
          </w:tcPr>
          <w:p w14:paraId="7416A269" w14:textId="77777777" w:rsidR="00B10696" w:rsidRPr="00CB2A4F" w:rsidRDefault="00B10696" w:rsidP="00394524">
            <w:pPr>
              <w:jc w:val="center"/>
              <w:rPr>
                <w:b/>
                <w:color w:val="FFFFFF" w:themeColor="background1"/>
                <w:sz w:val="20"/>
                <w:szCs w:val="20"/>
              </w:rPr>
            </w:pPr>
            <w:r w:rsidRPr="00CB2A4F">
              <w:rPr>
                <w:b/>
                <w:color w:val="FFFFFF" w:themeColor="background1"/>
                <w:sz w:val="20"/>
                <w:szCs w:val="20"/>
              </w:rPr>
              <w:t>Exigence</w:t>
            </w:r>
          </w:p>
        </w:tc>
      </w:tr>
      <w:tr w:rsidR="00B10696" w:rsidRPr="00CB2A4F" w14:paraId="26DFBF1B" w14:textId="77777777" w:rsidTr="00116CCA">
        <w:tc>
          <w:tcPr>
            <w:tcW w:w="2014" w:type="dxa"/>
          </w:tcPr>
          <w:p w14:paraId="6EB569F9" w14:textId="25C39ED6" w:rsidR="00B10696" w:rsidRPr="00CB2A4F" w:rsidRDefault="00B10696" w:rsidP="00B10696">
            <w:pPr>
              <w:rPr>
                <w:sz w:val="20"/>
                <w:szCs w:val="20"/>
              </w:rPr>
            </w:pPr>
            <w:r w:rsidRPr="00CB2A4F">
              <w:rPr>
                <w:sz w:val="20"/>
                <w:szCs w:val="20"/>
              </w:rPr>
              <w:t>MSS.</w:t>
            </w:r>
            <w:r>
              <w:rPr>
                <w:sz w:val="20"/>
                <w:szCs w:val="20"/>
              </w:rPr>
              <w:t>EMREC</w:t>
            </w:r>
            <w:r w:rsidRPr="00CB2A4F">
              <w:rPr>
                <w:sz w:val="20"/>
                <w:szCs w:val="20"/>
              </w:rPr>
              <w:t>.1</w:t>
            </w:r>
          </w:p>
        </w:tc>
        <w:tc>
          <w:tcPr>
            <w:tcW w:w="7665" w:type="dxa"/>
          </w:tcPr>
          <w:p w14:paraId="40AF79C8" w14:textId="159974D6" w:rsidR="00B10696" w:rsidRPr="00CB2A4F" w:rsidRDefault="00B10696" w:rsidP="00394524">
            <w:pPr>
              <w:rPr>
                <w:sz w:val="20"/>
                <w:szCs w:val="20"/>
              </w:rPr>
            </w:pPr>
            <w:r>
              <w:rPr>
                <w:rStyle w:val="BodycopyChar"/>
                <w:sz w:val="20"/>
                <w:szCs w:val="20"/>
              </w:rPr>
              <w:t>La MSS doit permettre l’</w:t>
            </w:r>
            <w:r w:rsidR="00125385">
              <w:rPr>
                <w:rStyle w:val="BodycopyChar"/>
                <w:sz w:val="20"/>
                <w:szCs w:val="20"/>
              </w:rPr>
              <w:t>émission de messages vers destinataires propriétaires de BAL sur des domaines</w:t>
            </w:r>
            <w:r w:rsidR="00125385">
              <w:rPr>
                <w:rStyle w:val="Appelnotedebasdep"/>
                <w:sz w:val="20"/>
                <w:szCs w:val="20"/>
              </w:rPr>
              <w:footnoteReference w:id="2"/>
            </w:r>
            <w:r w:rsidR="00125385">
              <w:rPr>
                <w:rStyle w:val="BodycopyChar"/>
                <w:sz w:val="20"/>
                <w:szCs w:val="20"/>
              </w:rPr>
              <w:t xml:space="preserve"> MSS appartenant à la liste blanche des domaines valides ; aucune restriction ne doit être appliquée sur ces envois. </w:t>
            </w:r>
            <w:r w:rsidRPr="00CB2A4F">
              <w:rPr>
                <w:rStyle w:val="BodycopyChar"/>
                <w:sz w:val="20"/>
                <w:szCs w:val="20"/>
              </w:rPr>
              <w:t xml:space="preserve"> </w:t>
            </w:r>
          </w:p>
        </w:tc>
      </w:tr>
      <w:tr w:rsidR="00125385" w:rsidRPr="00CB2A4F" w14:paraId="555A0A90" w14:textId="77777777" w:rsidTr="00116CCA">
        <w:tc>
          <w:tcPr>
            <w:tcW w:w="2014" w:type="dxa"/>
          </w:tcPr>
          <w:p w14:paraId="1BC7FE02" w14:textId="76CB2324" w:rsidR="00125385" w:rsidRPr="00CB2A4F" w:rsidRDefault="00125385" w:rsidP="00B10696">
            <w:pPr>
              <w:rPr>
                <w:sz w:val="20"/>
                <w:szCs w:val="20"/>
              </w:rPr>
            </w:pPr>
            <w:r w:rsidRPr="00CB2A4F">
              <w:rPr>
                <w:sz w:val="20"/>
                <w:szCs w:val="20"/>
              </w:rPr>
              <w:t>MSS.</w:t>
            </w:r>
            <w:r>
              <w:rPr>
                <w:sz w:val="20"/>
                <w:szCs w:val="20"/>
              </w:rPr>
              <w:t>EMREC</w:t>
            </w:r>
            <w:r w:rsidRPr="00CB2A4F">
              <w:rPr>
                <w:sz w:val="20"/>
                <w:szCs w:val="20"/>
              </w:rPr>
              <w:t>.</w:t>
            </w:r>
            <w:r>
              <w:rPr>
                <w:sz w:val="20"/>
                <w:szCs w:val="20"/>
              </w:rPr>
              <w:t>2</w:t>
            </w:r>
          </w:p>
        </w:tc>
        <w:tc>
          <w:tcPr>
            <w:tcW w:w="7665" w:type="dxa"/>
          </w:tcPr>
          <w:p w14:paraId="62684633" w14:textId="56D8E9DD" w:rsidR="00125385" w:rsidRDefault="00125385" w:rsidP="00394524">
            <w:pPr>
              <w:rPr>
                <w:rStyle w:val="BodycopyChar"/>
                <w:sz w:val="20"/>
                <w:szCs w:val="20"/>
              </w:rPr>
            </w:pPr>
            <w:r>
              <w:rPr>
                <w:rStyle w:val="BodycopyChar"/>
                <w:sz w:val="20"/>
                <w:szCs w:val="20"/>
              </w:rPr>
              <w:t>La MSS doit empêcher l’émission de messages vers des destinataires n’appartenant pas au domaine MSS ou à un domaine de la liste blanche des domaines MSS.</w:t>
            </w:r>
          </w:p>
        </w:tc>
      </w:tr>
    </w:tbl>
    <w:p w14:paraId="4C2475D4" w14:textId="77777777" w:rsidR="00B10696" w:rsidRDefault="00B10696" w:rsidP="00BB736D"/>
    <w:p w14:paraId="0EBD42D9" w14:textId="397F6583" w:rsidR="00BB736D" w:rsidRDefault="00BB736D" w:rsidP="00BB736D">
      <w:pPr>
        <w:pStyle w:val="Titre2"/>
      </w:pPr>
      <w:bookmarkStart w:id="25" w:name="_Toc70096704"/>
      <w:r>
        <w:t>Trace</w:t>
      </w:r>
      <w:bookmarkEnd w:id="25"/>
    </w:p>
    <w:p w14:paraId="67662815" w14:textId="77777777" w:rsidR="00BB736D" w:rsidRDefault="00BB736D" w:rsidP="00BB736D"/>
    <w:tbl>
      <w:tblPr>
        <w:tblStyle w:val="Grilledutableau"/>
        <w:tblW w:w="0" w:type="auto"/>
        <w:tblLook w:val="04A0" w:firstRow="1" w:lastRow="0" w:firstColumn="1" w:lastColumn="0" w:noHBand="0" w:noVBand="1"/>
      </w:tblPr>
      <w:tblGrid>
        <w:gridCol w:w="2014"/>
        <w:gridCol w:w="7665"/>
      </w:tblGrid>
      <w:tr w:rsidR="009B0503" w:rsidRPr="00CB2A4F" w14:paraId="46266F5A" w14:textId="77777777" w:rsidTr="00394524">
        <w:trPr>
          <w:trHeight w:val="364"/>
          <w:tblHeader/>
        </w:trPr>
        <w:tc>
          <w:tcPr>
            <w:tcW w:w="2014" w:type="dxa"/>
            <w:shd w:val="clear" w:color="auto" w:fill="7030A0"/>
            <w:vAlign w:val="center"/>
          </w:tcPr>
          <w:p w14:paraId="04EDBC50" w14:textId="77777777" w:rsidR="009B0503" w:rsidRPr="00CB2A4F" w:rsidRDefault="009B0503" w:rsidP="00394524">
            <w:pPr>
              <w:jc w:val="center"/>
              <w:rPr>
                <w:b/>
                <w:color w:val="FFFFFF" w:themeColor="background1"/>
                <w:sz w:val="20"/>
                <w:szCs w:val="20"/>
              </w:rPr>
            </w:pPr>
            <w:r w:rsidRPr="00CB2A4F">
              <w:rPr>
                <w:b/>
                <w:color w:val="FFFFFF" w:themeColor="background1"/>
                <w:sz w:val="20"/>
                <w:szCs w:val="20"/>
              </w:rPr>
              <w:t>Numéro Exigence</w:t>
            </w:r>
          </w:p>
        </w:tc>
        <w:tc>
          <w:tcPr>
            <w:tcW w:w="7665" w:type="dxa"/>
            <w:shd w:val="clear" w:color="auto" w:fill="7030A0"/>
            <w:vAlign w:val="center"/>
          </w:tcPr>
          <w:p w14:paraId="2F5E0D06" w14:textId="77777777" w:rsidR="009B0503" w:rsidRPr="00CB2A4F" w:rsidRDefault="009B0503" w:rsidP="00394524">
            <w:pPr>
              <w:jc w:val="center"/>
              <w:rPr>
                <w:b/>
                <w:color w:val="FFFFFF" w:themeColor="background1"/>
                <w:sz w:val="20"/>
                <w:szCs w:val="20"/>
              </w:rPr>
            </w:pPr>
            <w:r w:rsidRPr="00CB2A4F">
              <w:rPr>
                <w:b/>
                <w:color w:val="FFFFFF" w:themeColor="background1"/>
                <w:sz w:val="20"/>
                <w:szCs w:val="20"/>
              </w:rPr>
              <w:t>Exigence</w:t>
            </w:r>
          </w:p>
        </w:tc>
      </w:tr>
      <w:tr w:rsidR="009B0503" w:rsidRPr="00CB2A4F" w14:paraId="1524168B" w14:textId="77777777" w:rsidTr="00116CCA">
        <w:trPr>
          <w:trHeight w:val="2250"/>
        </w:trPr>
        <w:tc>
          <w:tcPr>
            <w:tcW w:w="2014" w:type="dxa"/>
          </w:tcPr>
          <w:p w14:paraId="4B8AB72C" w14:textId="19509B46" w:rsidR="009B0503" w:rsidRPr="00CB2A4F" w:rsidRDefault="009B0503" w:rsidP="009B0503">
            <w:pPr>
              <w:rPr>
                <w:sz w:val="20"/>
                <w:szCs w:val="20"/>
              </w:rPr>
            </w:pPr>
            <w:r w:rsidRPr="00CB2A4F">
              <w:rPr>
                <w:sz w:val="20"/>
                <w:szCs w:val="20"/>
              </w:rPr>
              <w:t>MSS.</w:t>
            </w:r>
            <w:r>
              <w:rPr>
                <w:sz w:val="20"/>
                <w:szCs w:val="20"/>
              </w:rPr>
              <w:t>TRACE</w:t>
            </w:r>
            <w:r w:rsidRPr="00CB2A4F">
              <w:rPr>
                <w:sz w:val="20"/>
                <w:szCs w:val="20"/>
              </w:rPr>
              <w:t>.1</w:t>
            </w:r>
          </w:p>
        </w:tc>
        <w:tc>
          <w:tcPr>
            <w:tcW w:w="7665" w:type="dxa"/>
          </w:tcPr>
          <w:p w14:paraId="648EA52D" w14:textId="114B9479" w:rsidR="00116CCA" w:rsidRPr="00116CCA" w:rsidRDefault="00116CCA" w:rsidP="00116CCA">
            <w:pPr>
              <w:rPr>
                <w:rStyle w:val="BodycopyChar"/>
                <w:sz w:val="20"/>
                <w:szCs w:val="20"/>
              </w:rPr>
            </w:pPr>
            <w:r w:rsidRPr="00116CCA">
              <w:rPr>
                <w:rStyle w:val="BodycopyChar"/>
                <w:sz w:val="20"/>
                <w:szCs w:val="20"/>
              </w:rPr>
              <w:t xml:space="preserve">L’opérateur doit prévoir un dispositif capable de tracer les actions d’utilisation et d’exploitation du service </w:t>
            </w:r>
            <w:r>
              <w:rPr>
                <w:rStyle w:val="BodycopyChar"/>
                <w:sz w:val="20"/>
                <w:szCs w:val="20"/>
              </w:rPr>
              <w:t>MSS</w:t>
            </w:r>
            <w:r w:rsidRPr="00116CCA">
              <w:rPr>
                <w:rStyle w:val="BodycopyChar"/>
                <w:sz w:val="20"/>
                <w:szCs w:val="20"/>
              </w:rPr>
              <w:t xml:space="preserve">. Ces traces doivent être conservées afin de pouvoir être rendues accessibles à des personnes autorisées afin de : </w:t>
            </w:r>
          </w:p>
          <w:p w14:paraId="4F63A92E" w14:textId="784219C2" w:rsidR="00116CCA" w:rsidRPr="00116CCA" w:rsidRDefault="00116CCA" w:rsidP="00116CCA">
            <w:pPr>
              <w:numPr>
                <w:ilvl w:val="0"/>
                <w:numId w:val="34"/>
              </w:numPr>
              <w:tabs>
                <w:tab w:val="left" w:pos="220"/>
                <w:tab w:val="left" w:pos="720"/>
              </w:tabs>
              <w:rPr>
                <w:rStyle w:val="BodycopyChar"/>
                <w:sz w:val="20"/>
                <w:szCs w:val="20"/>
              </w:rPr>
            </w:pPr>
            <w:r w:rsidRPr="00116CCA">
              <w:rPr>
                <w:rStyle w:val="BodycopyChar"/>
                <w:sz w:val="20"/>
                <w:szCs w:val="20"/>
              </w:rPr>
              <w:t>Contribuer à la détection, à l’investigation et au traitement d’incidents de sécurité</w:t>
            </w:r>
            <w:r>
              <w:rPr>
                <w:rStyle w:val="BodycopyChar"/>
                <w:sz w:val="20"/>
                <w:szCs w:val="20"/>
              </w:rPr>
              <w:t>.</w:t>
            </w:r>
          </w:p>
          <w:p w14:paraId="3D5E30E3" w14:textId="17E90ACA" w:rsidR="00116CCA" w:rsidRPr="00116CCA" w:rsidRDefault="00116CCA" w:rsidP="00116CCA">
            <w:pPr>
              <w:numPr>
                <w:ilvl w:val="0"/>
                <w:numId w:val="34"/>
              </w:numPr>
              <w:tabs>
                <w:tab w:val="left" w:pos="220"/>
                <w:tab w:val="left" w:pos="720"/>
              </w:tabs>
              <w:rPr>
                <w:rStyle w:val="BodycopyChar"/>
                <w:sz w:val="20"/>
                <w:szCs w:val="20"/>
              </w:rPr>
            </w:pPr>
            <w:r w:rsidRPr="00116CCA">
              <w:rPr>
                <w:rStyle w:val="BodycopyChar"/>
                <w:sz w:val="20"/>
                <w:szCs w:val="20"/>
              </w:rPr>
              <w:t>Contribuer à la résolution de litiges entre le responsable d</w:t>
            </w:r>
            <w:r>
              <w:rPr>
                <w:rStyle w:val="BodycopyChar"/>
                <w:sz w:val="20"/>
                <w:szCs w:val="20"/>
              </w:rPr>
              <w:t>u domaine et des utilisateurs.</w:t>
            </w:r>
            <w:r w:rsidRPr="00116CCA">
              <w:rPr>
                <w:rStyle w:val="BodycopyChar"/>
                <w:sz w:val="20"/>
                <w:szCs w:val="20"/>
              </w:rPr>
              <w:t> </w:t>
            </w:r>
          </w:p>
          <w:p w14:paraId="5A18A775" w14:textId="58FB793F" w:rsidR="00116CCA" w:rsidRPr="00116CCA" w:rsidRDefault="00116CCA" w:rsidP="00116CCA">
            <w:pPr>
              <w:pStyle w:val="Pardeliste"/>
              <w:numPr>
                <w:ilvl w:val="0"/>
                <w:numId w:val="34"/>
              </w:numPr>
              <w:rPr>
                <w:rStyle w:val="BodycopyChar"/>
                <w:sz w:val="20"/>
                <w:szCs w:val="20"/>
              </w:rPr>
            </w:pPr>
            <w:r w:rsidRPr="00116CCA">
              <w:rPr>
                <w:rStyle w:val="BodycopyChar"/>
                <w:sz w:val="20"/>
                <w:szCs w:val="20"/>
              </w:rPr>
              <w:t xml:space="preserve">Permettre à une autorité de s’assurer de la conformité du traitement aux dispositions législatives qui l’encadrent. </w:t>
            </w:r>
          </w:p>
          <w:p w14:paraId="23A1E6E8" w14:textId="1E274BAB" w:rsidR="009B0503" w:rsidRPr="00116CCA" w:rsidRDefault="009B0503" w:rsidP="00116CCA">
            <w:pPr>
              <w:numPr>
                <w:ilvl w:val="0"/>
                <w:numId w:val="32"/>
              </w:numPr>
              <w:tabs>
                <w:tab w:val="left" w:pos="220"/>
                <w:tab w:val="left" w:pos="720"/>
              </w:tabs>
              <w:ind w:hanging="720"/>
              <w:rPr>
                <w:rStyle w:val="BodycopyChar"/>
                <w:sz w:val="20"/>
                <w:szCs w:val="20"/>
              </w:rPr>
            </w:pPr>
          </w:p>
        </w:tc>
      </w:tr>
      <w:tr w:rsidR="00116CCA" w:rsidRPr="00CB2A4F" w14:paraId="25499153" w14:textId="77777777" w:rsidTr="006B00CD">
        <w:trPr>
          <w:trHeight w:val="210"/>
        </w:trPr>
        <w:tc>
          <w:tcPr>
            <w:tcW w:w="2014" w:type="dxa"/>
          </w:tcPr>
          <w:p w14:paraId="21ECACB8" w14:textId="37AA7000" w:rsidR="00116CCA" w:rsidRPr="00CB2A4F" w:rsidRDefault="00116CCA" w:rsidP="009B0503">
            <w:pPr>
              <w:rPr>
                <w:sz w:val="20"/>
                <w:szCs w:val="20"/>
              </w:rPr>
            </w:pPr>
            <w:r w:rsidRPr="00CB2A4F">
              <w:rPr>
                <w:sz w:val="20"/>
                <w:szCs w:val="20"/>
              </w:rPr>
              <w:t>MSS.</w:t>
            </w:r>
            <w:r>
              <w:rPr>
                <w:sz w:val="20"/>
                <w:szCs w:val="20"/>
              </w:rPr>
              <w:t>TRACE</w:t>
            </w:r>
            <w:r w:rsidRPr="00CB2A4F">
              <w:rPr>
                <w:sz w:val="20"/>
                <w:szCs w:val="20"/>
              </w:rPr>
              <w:t>.</w:t>
            </w:r>
            <w:r>
              <w:rPr>
                <w:sz w:val="20"/>
                <w:szCs w:val="20"/>
              </w:rPr>
              <w:t>2</w:t>
            </w:r>
          </w:p>
        </w:tc>
        <w:tc>
          <w:tcPr>
            <w:tcW w:w="7665" w:type="dxa"/>
          </w:tcPr>
          <w:p w14:paraId="5E3BC853" w14:textId="2CAFE742" w:rsidR="006B00CD" w:rsidRPr="006B00CD" w:rsidRDefault="006B00CD" w:rsidP="006B00CD">
            <w:pPr>
              <w:rPr>
                <w:rStyle w:val="BodycopyChar"/>
                <w:sz w:val="20"/>
                <w:szCs w:val="20"/>
              </w:rPr>
            </w:pPr>
            <w:r w:rsidRPr="006B00CD">
              <w:rPr>
                <w:rStyle w:val="BodycopyChar"/>
                <w:sz w:val="20"/>
                <w:szCs w:val="20"/>
              </w:rPr>
              <w:t>Les utilisateurs et l’exploitant doivent être informés de la génération de traces de leur</w:t>
            </w:r>
            <w:r>
              <w:rPr>
                <w:rStyle w:val="BodycopyChar"/>
                <w:sz w:val="20"/>
                <w:szCs w:val="20"/>
              </w:rPr>
              <w:t>s actions par le service MSS</w:t>
            </w:r>
            <w:r w:rsidRPr="006B00CD">
              <w:rPr>
                <w:rStyle w:val="BodycopyChar"/>
                <w:sz w:val="20"/>
                <w:szCs w:val="20"/>
              </w:rPr>
              <w:t xml:space="preserve">. </w:t>
            </w:r>
          </w:p>
          <w:p w14:paraId="0FAAC4B8" w14:textId="77777777" w:rsidR="00116CCA" w:rsidRPr="00116CCA" w:rsidRDefault="00116CCA" w:rsidP="006B00CD">
            <w:pPr>
              <w:rPr>
                <w:rStyle w:val="BodycopyChar"/>
                <w:sz w:val="20"/>
                <w:szCs w:val="20"/>
              </w:rPr>
            </w:pPr>
          </w:p>
        </w:tc>
      </w:tr>
      <w:tr w:rsidR="006B00CD" w:rsidRPr="00CB2A4F" w14:paraId="16BEEF72" w14:textId="77777777" w:rsidTr="00F0717A">
        <w:trPr>
          <w:trHeight w:val="224"/>
        </w:trPr>
        <w:tc>
          <w:tcPr>
            <w:tcW w:w="2014" w:type="dxa"/>
          </w:tcPr>
          <w:p w14:paraId="2A423C3F" w14:textId="2A469F08" w:rsidR="006B00CD" w:rsidRPr="00CB2A4F" w:rsidRDefault="006B00CD" w:rsidP="009B0503">
            <w:pPr>
              <w:rPr>
                <w:sz w:val="20"/>
                <w:szCs w:val="20"/>
              </w:rPr>
            </w:pPr>
            <w:r w:rsidRPr="00CB2A4F">
              <w:rPr>
                <w:sz w:val="20"/>
                <w:szCs w:val="20"/>
              </w:rPr>
              <w:t>MSS.</w:t>
            </w:r>
            <w:r>
              <w:rPr>
                <w:sz w:val="20"/>
                <w:szCs w:val="20"/>
              </w:rPr>
              <w:t>TRACE</w:t>
            </w:r>
            <w:r w:rsidRPr="00CB2A4F">
              <w:rPr>
                <w:sz w:val="20"/>
                <w:szCs w:val="20"/>
              </w:rPr>
              <w:t>.</w:t>
            </w:r>
            <w:r>
              <w:rPr>
                <w:sz w:val="20"/>
                <w:szCs w:val="20"/>
              </w:rPr>
              <w:t>3</w:t>
            </w:r>
          </w:p>
        </w:tc>
        <w:tc>
          <w:tcPr>
            <w:tcW w:w="7665" w:type="dxa"/>
          </w:tcPr>
          <w:p w14:paraId="4A0E0411" w14:textId="6BCD4BEB" w:rsidR="006B00CD" w:rsidRPr="006B00CD" w:rsidRDefault="00F0717A" w:rsidP="00F0717A">
            <w:pPr>
              <w:rPr>
                <w:rStyle w:val="BodycopyChar"/>
                <w:sz w:val="20"/>
                <w:szCs w:val="20"/>
              </w:rPr>
            </w:pPr>
            <w:r w:rsidRPr="00F0717A">
              <w:rPr>
                <w:rStyle w:val="BodycopyChar"/>
                <w:sz w:val="20"/>
                <w:szCs w:val="20"/>
              </w:rPr>
              <w:t xml:space="preserve">Des traces fonctionnelles doivent être générées pour tous les traitements opérés sur les BAL (Personnelles et Organisationnelles) et leur contenu. </w:t>
            </w:r>
          </w:p>
        </w:tc>
      </w:tr>
      <w:tr w:rsidR="00F0717A" w:rsidRPr="00CB2A4F" w14:paraId="6E9B42E9" w14:textId="77777777" w:rsidTr="00F0717A">
        <w:trPr>
          <w:trHeight w:val="224"/>
        </w:trPr>
        <w:tc>
          <w:tcPr>
            <w:tcW w:w="2014" w:type="dxa"/>
          </w:tcPr>
          <w:p w14:paraId="22089B3E" w14:textId="79455647" w:rsidR="00F0717A" w:rsidRPr="00CB2A4F" w:rsidRDefault="00F0717A" w:rsidP="009B0503">
            <w:pPr>
              <w:rPr>
                <w:sz w:val="20"/>
                <w:szCs w:val="20"/>
              </w:rPr>
            </w:pPr>
            <w:r w:rsidRPr="00CB2A4F">
              <w:rPr>
                <w:sz w:val="20"/>
                <w:szCs w:val="20"/>
              </w:rPr>
              <w:t>MSS.</w:t>
            </w:r>
            <w:r>
              <w:rPr>
                <w:sz w:val="20"/>
                <w:szCs w:val="20"/>
              </w:rPr>
              <w:t>TRACE</w:t>
            </w:r>
            <w:r w:rsidRPr="00CB2A4F">
              <w:rPr>
                <w:sz w:val="20"/>
                <w:szCs w:val="20"/>
              </w:rPr>
              <w:t>.</w:t>
            </w:r>
            <w:r>
              <w:rPr>
                <w:sz w:val="20"/>
                <w:szCs w:val="20"/>
              </w:rPr>
              <w:t>4</w:t>
            </w:r>
          </w:p>
        </w:tc>
        <w:tc>
          <w:tcPr>
            <w:tcW w:w="7665" w:type="dxa"/>
          </w:tcPr>
          <w:p w14:paraId="1E2B5A1A" w14:textId="77777777" w:rsidR="00F0717A" w:rsidRDefault="00F0717A" w:rsidP="00F0717A">
            <w:pPr>
              <w:rPr>
                <w:rStyle w:val="BodycopyChar"/>
                <w:sz w:val="20"/>
                <w:szCs w:val="20"/>
              </w:rPr>
            </w:pPr>
            <w:r w:rsidRPr="00F0717A">
              <w:rPr>
                <w:rStyle w:val="BodycopyChar"/>
                <w:sz w:val="20"/>
                <w:szCs w:val="20"/>
              </w:rPr>
              <w:t xml:space="preserve">Chaque action tracée doit préciser le type d’action, l’identité de son auteur dûment authentifié (ou les informations permettant de la déterminer indirectement), les </w:t>
            </w:r>
            <w:r w:rsidRPr="00F0717A">
              <w:rPr>
                <w:rStyle w:val="BodycopyChar"/>
                <w:sz w:val="20"/>
                <w:szCs w:val="20"/>
              </w:rPr>
              <w:lastRenderedPageBreak/>
              <w:t>circonstances attachées à cette action (date et heure précise), les moyens techniques utilisés (nature et version de l’OS, navigateur ou client de messagerie), l’adresse réseau local, le contenu de la demande effectuée au système et la réponse fournie par ce dernier (y compris en cas d’échec) et plus généralement toute information utile à la recherche des causes et des effets d’un incident et à la constitution d’un faisceau de preuve. Le contenu des messages eux-mêmes n’est pas tracé.</w:t>
            </w:r>
          </w:p>
          <w:p w14:paraId="3F38517F" w14:textId="042BC4D9" w:rsidR="00F0717A" w:rsidRPr="00F0717A" w:rsidRDefault="00F0717A" w:rsidP="00F0717A">
            <w:pPr>
              <w:rPr>
                <w:rStyle w:val="BodycopyChar"/>
                <w:sz w:val="20"/>
                <w:szCs w:val="20"/>
              </w:rPr>
            </w:pPr>
          </w:p>
        </w:tc>
      </w:tr>
      <w:tr w:rsidR="00F0717A" w:rsidRPr="00CB2A4F" w14:paraId="24E1A30C" w14:textId="77777777" w:rsidTr="00F0717A">
        <w:trPr>
          <w:trHeight w:val="224"/>
        </w:trPr>
        <w:tc>
          <w:tcPr>
            <w:tcW w:w="2014" w:type="dxa"/>
          </w:tcPr>
          <w:p w14:paraId="3150EFE0" w14:textId="6E5815A1" w:rsidR="00F0717A" w:rsidRPr="00CB2A4F" w:rsidRDefault="00F0717A" w:rsidP="009B0503">
            <w:pPr>
              <w:rPr>
                <w:sz w:val="20"/>
                <w:szCs w:val="20"/>
              </w:rPr>
            </w:pPr>
            <w:r w:rsidRPr="00CB2A4F">
              <w:rPr>
                <w:sz w:val="20"/>
                <w:szCs w:val="20"/>
              </w:rPr>
              <w:lastRenderedPageBreak/>
              <w:t>MSS.</w:t>
            </w:r>
            <w:r>
              <w:rPr>
                <w:sz w:val="20"/>
                <w:szCs w:val="20"/>
              </w:rPr>
              <w:t>TRACE</w:t>
            </w:r>
            <w:r w:rsidRPr="00CB2A4F">
              <w:rPr>
                <w:sz w:val="20"/>
                <w:szCs w:val="20"/>
              </w:rPr>
              <w:t>.</w:t>
            </w:r>
            <w:r>
              <w:rPr>
                <w:sz w:val="20"/>
                <w:szCs w:val="20"/>
              </w:rPr>
              <w:t>5</w:t>
            </w:r>
          </w:p>
        </w:tc>
        <w:tc>
          <w:tcPr>
            <w:tcW w:w="7665" w:type="dxa"/>
          </w:tcPr>
          <w:p w14:paraId="56CC1A31" w14:textId="77777777" w:rsidR="004D7446" w:rsidRPr="00FD232E" w:rsidRDefault="004D7446" w:rsidP="00FD232E">
            <w:pPr>
              <w:rPr>
                <w:rStyle w:val="BodycopyChar"/>
                <w:sz w:val="20"/>
                <w:szCs w:val="20"/>
              </w:rPr>
            </w:pPr>
            <w:r w:rsidRPr="00FD232E">
              <w:rPr>
                <w:rStyle w:val="BodycopyChar"/>
                <w:sz w:val="20"/>
                <w:szCs w:val="20"/>
              </w:rPr>
              <w:t xml:space="preserve">Pour les traces concernant l’envoi ou la réception d’un message, le champ « type d’action » inclut les informations suivantes : </w:t>
            </w:r>
          </w:p>
          <w:p w14:paraId="6F15A224" w14:textId="7EDC0B36" w:rsidR="004D7446" w:rsidRPr="00FD232E" w:rsidRDefault="004D7446" w:rsidP="00FD232E">
            <w:pPr>
              <w:numPr>
                <w:ilvl w:val="0"/>
                <w:numId w:val="35"/>
              </w:numPr>
              <w:tabs>
                <w:tab w:val="left" w:pos="220"/>
                <w:tab w:val="left" w:pos="720"/>
              </w:tabs>
              <w:rPr>
                <w:rStyle w:val="BodycopyChar"/>
                <w:sz w:val="20"/>
                <w:szCs w:val="20"/>
              </w:rPr>
            </w:pPr>
            <w:r w:rsidRPr="00FD232E">
              <w:rPr>
                <w:rStyle w:val="BodycopyChar"/>
                <w:sz w:val="20"/>
                <w:szCs w:val="20"/>
              </w:rPr>
              <w:t>Identifiant unique interne du message ;  </w:t>
            </w:r>
          </w:p>
          <w:p w14:paraId="2BFA1ED7" w14:textId="2203BB01" w:rsidR="004D7446" w:rsidRPr="00FD232E" w:rsidRDefault="004D7446" w:rsidP="00FD232E">
            <w:pPr>
              <w:numPr>
                <w:ilvl w:val="0"/>
                <w:numId w:val="35"/>
              </w:numPr>
              <w:tabs>
                <w:tab w:val="left" w:pos="220"/>
                <w:tab w:val="left" w:pos="720"/>
              </w:tabs>
              <w:rPr>
                <w:rStyle w:val="BodycopyChar"/>
                <w:sz w:val="20"/>
                <w:szCs w:val="20"/>
              </w:rPr>
            </w:pPr>
            <w:r w:rsidRPr="00FD232E">
              <w:rPr>
                <w:rStyle w:val="BodycopyChar"/>
                <w:sz w:val="20"/>
                <w:szCs w:val="20"/>
              </w:rPr>
              <w:t xml:space="preserve">Adresses email </w:t>
            </w:r>
            <w:r w:rsidR="00FD232E">
              <w:rPr>
                <w:rStyle w:val="BodycopyChar"/>
                <w:sz w:val="20"/>
                <w:szCs w:val="20"/>
              </w:rPr>
              <w:t xml:space="preserve">de l’émetteur du message et des </w:t>
            </w:r>
            <w:r w:rsidRPr="00FD232E">
              <w:rPr>
                <w:rStyle w:val="BodycopyChar"/>
                <w:sz w:val="20"/>
                <w:szCs w:val="20"/>
              </w:rPr>
              <w:t>destinataires du message ;  </w:t>
            </w:r>
          </w:p>
          <w:p w14:paraId="357DD6FA" w14:textId="67DEA230" w:rsidR="004D7446" w:rsidRPr="00FD232E" w:rsidRDefault="004D7446" w:rsidP="00FD232E">
            <w:pPr>
              <w:numPr>
                <w:ilvl w:val="0"/>
                <w:numId w:val="35"/>
              </w:numPr>
              <w:tabs>
                <w:tab w:val="left" w:pos="220"/>
                <w:tab w:val="left" w:pos="720"/>
              </w:tabs>
              <w:rPr>
                <w:rStyle w:val="BodycopyChar"/>
                <w:sz w:val="20"/>
                <w:szCs w:val="20"/>
              </w:rPr>
            </w:pPr>
            <w:r w:rsidRPr="00FD232E">
              <w:rPr>
                <w:rStyle w:val="BodycopyChar"/>
                <w:sz w:val="20"/>
                <w:szCs w:val="20"/>
              </w:rPr>
              <w:t>Objet du message ;  </w:t>
            </w:r>
          </w:p>
          <w:p w14:paraId="090F23EB" w14:textId="3A4F00D4" w:rsidR="00F0717A" w:rsidRPr="00FD232E" w:rsidRDefault="004D7446" w:rsidP="00FD232E">
            <w:pPr>
              <w:pStyle w:val="Pardeliste"/>
              <w:numPr>
                <w:ilvl w:val="0"/>
                <w:numId w:val="35"/>
              </w:numPr>
              <w:tabs>
                <w:tab w:val="left" w:pos="220"/>
                <w:tab w:val="left" w:pos="720"/>
              </w:tabs>
              <w:rPr>
                <w:rStyle w:val="BodycopyChar"/>
                <w:sz w:val="20"/>
                <w:szCs w:val="20"/>
              </w:rPr>
            </w:pPr>
            <w:r w:rsidRPr="00FD232E">
              <w:rPr>
                <w:rStyle w:val="BodycopyChar"/>
                <w:sz w:val="20"/>
                <w:szCs w:val="20"/>
              </w:rPr>
              <w:t>Le cas échéant, la taille de l’ensemble encodé du message</w:t>
            </w:r>
            <w:r w:rsidRPr="00FD232E">
              <w:rPr>
                <w:rStyle w:val="BodycopyChar"/>
                <w:rFonts w:ascii="MS Mincho" w:eastAsia="MS Mincho" w:hAnsi="MS Mincho" w:cs="MS Mincho"/>
                <w:sz w:val="20"/>
                <w:szCs w:val="20"/>
              </w:rPr>
              <w:t> </w:t>
            </w:r>
            <w:r w:rsidRPr="00FD232E">
              <w:rPr>
                <w:rStyle w:val="BodycopyChar"/>
                <w:sz w:val="20"/>
                <w:szCs w:val="20"/>
              </w:rPr>
              <w:t xml:space="preserve">avec les pièces jointes. </w:t>
            </w:r>
            <w:r w:rsidRPr="00FD232E">
              <w:rPr>
                <w:rStyle w:val="BodycopyChar"/>
                <w:rFonts w:ascii="MS Mincho" w:eastAsia="MS Mincho" w:hAnsi="MS Mincho" w:cs="MS Mincho"/>
                <w:sz w:val="20"/>
                <w:szCs w:val="20"/>
              </w:rPr>
              <w:t> </w:t>
            </w:r>
          </w:p>
        </w:tc>
      </w:tr>
      <w:tr w:rsidR="00FD232E" w:rsidRPr="00CB2A4F" w14:paraId="2B8DB58F" w14:textId="77777777" w:rsidTr="00F0717A">
        <w:trPr>
          <w:trHeight w:val="224"/>
        </w:trPr>
        <w:tc>
          <w:tcPr>
            <w:tcW w:w="2014" w:type="dxa"/>
          </w:tcPr>
          <w:p w14:paraId="1676AB70" w14:textId="2568EBBF" w:rsidR="00FD232E" w:rsidRPr="00CB2A4F" w:rsidRDefault="005F6278" w:rsidP="009B0503">
            <w:pPr>
              <w:rPr>
                <w:sz w:val="20"/>
                <w:szCs w:val="20"/>
              </w:rPr>
            </w:pPr>
            <w:r w:rsidRPr="00CB2A4F">
              <w:rPr>
                <w:sz w:val="20"/>
                <w:szCs w:val="20"/>
              </w:rPr>
              <w:t>MSS.</w:t>
            </w:r>
            <w:r>
              <w:rPr>
                <w:sz w:val="20"/>
                <w:szCs w:val="20"/>
              </w:rPr>
              <w:t>TRACE</w:t>
            </w:r>
            <w:r w:rsidRPr="00CB2A4F">
              <w:rPr>
                <w:sz w:val="20"/>
                <w:szCs w:val="20"/>
              </w:rPr>
              <w:t>.</w:t>
            </w:r>
            <w:r>
              <w:rPr>
                <w:sz w:val="20"/>
                <w:szCs w:val="20"/>
              </w:rPr>
              <w:t>6</w:t>
            </w:r>
          </w:p>
        </w:tc>
        <w:tc>
          <w:tcPr>
            <w:tcW w:w="7665" w:type="dxa"/>
          </w:tcPr>
          <w:p w14:paraId="7F69C169" w14:textId="77777777" w:rsidR="005F6278" w:rsidRPr="005F6278" w:rsidRDefault="005F6278" w:rsidP="005F6278">
            <w:pPr>
              <w:rPr>
                <w:rStyle w:val="BodycopyChar"/>
                <w:sz w:val="20"/>
                <w:szCs w:val="20"/>
              </w:rPr>
            </w:pPr>
            <w:r w:rsidRPr="005F6278">
              <w:rPr>
                <w:rStyle w:val="BodycopyChar"/>
                <w:sz w:val="20"/>
                <w:szCs w:val="20"/>
              </w:rPr>
              <w:t xml:space="preserve">Pour l’étape connexion à une boîte aux lettres, une trace fonctionnelle contient, une information précisant le type d’authentification mis en œuvre, et les informations relatives au type d’action, à l’identité de son auteur, aux dates et heures, aux moyens techniques utilisés (client de messagerie, web services, etc.), à l’adresse réseau. </w:t>
            </w:r>
          </w:p>
          <w:p w14:paraId="619BA820" w14:textId="77777777" w:rsidR="00FD232E" w:rsidRPr="00FD232E" w:rsidRDefault="00FD232E" w:rsidP="005F6278">
            <w:pPr>
              <w:rPr>
                <w:rStyle w:val="BodycopyChar"/>
                <w:sz w:val="20"/>
                <w:szCs w:val="20"/>
              </w:rPr>
            </w:pPr>
          </w:p>
        </w:tc>
      </w:tr>
    </w:tbl>
    <w:p w14:paraId="1C18F7F9" w14:textId="77777777" w:rsidR="009B0503" w:rsidRDefault="009B0503" w:rsidP="00BB736D"/>
    <w:p w14:paraId="3541DDFD" w14:textId="562DD2FE" w:rsidR="00BB736D" w:rsidRDefault="00BB736D" w:rsidP="00BB736D">
      <w:pPr>
        <w:pStyle w:val="Titre2"/>
      </w:pPr>
      <w:bookmarkStart w:id="26" w:name="_Toc70096705"/>
      <w:r>
        <w:t>Cond</w:t>
      </w:r>
      <w:r w:rsidR="00DE2B22">
        <w:t>itions générales d’utilisation</w:t>
      </w:r>
      <w:bookmarkEnd w:id="26"/>
    </w:p>
    <w:p w14:paraId="37043F0E" w14:textId="77777777" w:rsidR="00DE2B22" w:rsidRDefault="00DE2B22" w:rsidP="00DE2B22"/>
    <w:tbl>
      <w:tblPr>
        <w:tblStyle w:val="Grilledutableau"/>
        <w:tblW w:w="0" w:type="auto"/>
        <w:tblLook w:val="04A0" w:firstRow="1" w:lastRow="0" w:firstColumn="1" w:lastColumn="0" w:noHBand="0" w:noVBand="1"/>
      </w:tblPr>
      <w:tblGrid>
        <w:gridCol w:w="2014"/>
        <w:gridCol w:w="7665"/>
      </w:tblGrid>
      <w:tr w:rsidR="00913284" w:rsidRPr="00CB2A4F" w14:paraId="06E4065F" w14:textId="77777777" w:rsidTr="00394524">
        <w:trPr>
          <w:trHeight w:val="364"/>
          <w:tblHeader/>
        </w:trPr>
        <w:tc>
          <w:tcPr>
            <w:tcW w:w="2014" w:type="dxa"/>
            <w:shd w:val="clear" w:color="auto" w:fill="7030A0"/>
            <w:vAlign w:val="center"/>
          </w:tcPr>
          <w:p w14:paraId="5E0D6F31" w14:textId="77777777" w:rsidR="00913284" w:rsidRPr="00CB2A4F" w:rsidRDefault="00913284" w:rsidP="00394524">
            <w:pPr>
              <w:jc w:val="center"/>
              <w:rPr>
                <w:b/>
                <w:color w:val="FFFFFF" w:themeColor="background1"/>
                <w:sz w:val="20"/>
                <w:szCs w:val="20"/>
              </w:rPr>
            </w:pPr>
            <w:r w:rsidRPr="00CB2A4F">
              <w:rPr>
                <w:b/>
                <w:color w:val="FFFFFF" w:themeColor="background1"/>
                <w:sz w:val="20"/>
                <w:szCs w:val="20"/>
              </w:rPr>
              <w:t>Numéro Exigence</w:t>
            </w:r>
          </w:p>
        </w:tc>
        <w:tc>
          <w:tcPr>
            <w:tcW w:w="7665" w:type="dxa"/>
            <w:shd w:val="clear" w:color="auto" w:fill="7030A0"/>
            <w:vAlign w:val="center"/>
          </w:tcPr>
          <w:p w14:paraId="446F8F94" w14:textId="77777777" w:rsidR="00913284" w:rsidRPr="00CB2A4F" w:rsidRDefault="00913284" w:rsidP="00394524">
            <w:pPr>
              <w:jc w:val="center"/>
              <w:rPr>
                <w:b/>
                <w:color w:val="FFFFFF" w:themeColor="background1"/>
                <w:sz w:val="20"/>
                <w:szCs w:val="20"/>
              </w:rPr>
            </w:pPr>
            <w:r w:rsidRPr="00CB2A4F">
              <w:rPr>
                <w:b/>
                <w:color w:val="FFFFFF" w:themeColor="background1"/>
                <w:sz w:val="20"/>
                <w:szCs w:val="20"/>
              </w:rPr>
              <w:t>Exigence</w:t>
            </w:r>
          </w:p>
        </w:tc>
      </w:tr>
      <w:tr w:rsidR="00913284" w:rsidRPr="00CB2A4F" w14:paraId="57E52091" w14:textId="77777777" w:rsidTr="00394524">
        <w:trPr>
          <w:trHeight w:val="2250"/>
        </w:trPr>
        <w:tc>
          <w:tcPr>
            <w:tcW w:w="2014" w:type="dxa"/>
          </w:tcPr>
          <w:p w14:paraId="74D529AC" w14:textId="255C500C" w:rsidR="00913284" w:rsidRPr="00CB2A4F" w:rsidRDefault="00913284" w:rsidP="00913284">
            <w:pPr>
              <w:rPr>
                <w:sz w:val="20"/>
                <w:szCs w:val="20"/>
              </w:rPr>
            </w:pPr>
            <w:r w:rsidRPr="00CB2A4F">
              <w:rPr>
                <w:sz w:val="20"/>
                <w:szCs w:val="20"/>
              </w:rPr>
              <w:t>MSS.</w:t>
            </w:r>
            <w:r>
              <w:rPr>
                <w:sz w:val="20"/>
                <w:szCs w:val="20"/>
              </w:rPr>
              <w:t>CGU</w:t>
            </w:r>
            <w:r w:rsidRPr="00CB2A4F">
              <w:rPr>
                <w:sz w:val="20"/>
                <w:szCs w:val="20"/>
              </w:rPr>
              <w:t>.1</w:t>
            </w:r>
          </w:p>
        </w:tc>
        <w:tc>
          <w:tcPr>
            <w:tcW w:w="7665" w:type="dxa"/>
          </w:tcPr>
          <w:p w14:paraId="7E67A034" w14:textId="195979FE" w:rsidR="00913284" w:rsidRPr="00761595" w:rsidRDefault="00913284" w:rsidP="00913284">
            <w:pPr>
              <w:rPr>
                <w:rStyle w:val="BodycopyChar"/>
                <w:sz w:val="20"/>
                <w:szCs w:val="20"/>
              </w:rPr>
            </w:pPr>
            <w:r w:rsidRPr="00761595">
              <w:rPr>
                <w:rStyle w:val="BodycopyChar"/>
                <w:sz w:val="20"/>
                <w:szCs w:val="20"/>
              </w:rPr>
              <w:t xml:space="preserve">L’opérateur doit définir des conditions générales d’utilisation (ou équivalent) pour le service de messagerie MSS qu’il met en œuvre. </w:t>
            </w:r>
          </w:p>
          <w:p w14:paraId="6879F462" w14:textId="50185025" w:rsidR="00913284" w:rsidRPr="00761595" w:rsidRDefault="00913284" w:rsidP="00913284">
            <w:pPr>
              <w:rPr>
                <w:rStyle w:val="BodycopyChar"/>
                <w:sz w:val="20"/>
                <w:szCs w:val="20"/>
              </w:rPr>
            </w:pPr>
            <w:r w:rsidRPr="00761595">
              <w:rPr>
                <w:rStyle w:val="BodycopyChar"/>
                <w:sz w:val="20"/>
                <w:szCs w:val="20"/>
              </w:rPr>
              <w:t xml:space="preserve">A minima, les conditions générales d’utilisation doivent contenir les clauses suivantes : </w:t>
            </w:r>
          </w:p>
          <w:p w14:paraId="7B78AC00" w14:textId="77777777" w:rsidR="00761595" w:rsidRDefault="00761595" w:rsidP="00761595">
            <w:pPr>
              <w:rPr>
                <w:sz w:val="20"/>
                <w:szCs w:val="20"/>
              </w:rPr>
            </w:pPr>
          </w:p>
          <w:p w14:paraId="2EB3C93F" w14:textId="36135078" w:rsidR="00913284" w:rsidRPr="00761595" w:rsidRDefault="00761595" w:rsidP="00761595">
            <w:pPr>
              <w:pStyle w:val="Pardeliste"/>
              <w:numPr>
                <w:ilvl w:val="0"/>
                <w:numId w:val="37"/>
              </w:numPr>
              <w:rPr>
                <w:sz w:val="20"/>
                <w:szCs w:val="20"/>
              </w:rPr>
            </w:pPr>
            <w:r w:rsidRPr="00761595">
              <w:rPr>
                <w:sz w:val="20"/>
                <w:szCs w:val="20"/>
              </w:rPr>
              <w:t>Rappel du contexte juridique</w:t>
            </w:r>
          </w:p>
          <w:p w14:paraId="231F7383" w14:textId="77777777" w:rsidR="00761595" w:rsidRPr="00761595" w:rsidRDefault="00761595" w:rsidP="00761595">
            <w:pPr>
              <w:pStyle w:val="Pardeliste"/>
              <w:numPr>
                <w:ilvl w:val="0"/>
                <w:numId w:val="37"/>
              </w:numPr>
              <w:rPr>
                <w:rFonts w:ascii="Times" w:hAnsi="Times" w:cs="Times"/>
                <w:sz w:val="20"/>
                <w:szCs w:val="20"/>
              </w:rPr>
            </w:pPr>
            <w:r w:rsidRPr="00761595">
              <w:rPr>
                <w:sz w:val="20"/>
                <w:szCs w:val="20"/>
              </w:rPr>
              <w:t xml:space="preserve">Bon usage de la MSS : </w:t>
            </w:r>
          </w:p>
          <w:p w14:paraId="089F3B9D" w14:textId="77777777" w:rsidR="00761595" w:rsidRPr="00761595" w:rsidRDefault="00761595" w:rsidP="00761595">
            <w:pPr>
              <w:pStyle w:val="Pardeliste"/>
              <w:numPr>
                <w:ilvl w:val="0"/>
                <w:numId w:val="38"/>
              </w:numPr>
              <w:rPr>
                <w:rFonts w:ascii="Times" w:hAnsi="Times" w:cs="Times"/>
                <w:sz w:val="20"/>
                <w:szCs w:val="20"/>
              </w:rPr>
            </w:pPr>
            <w:r w:rsidRPr="00761595">
              <w:rPr>
                <w:sz w:val="20"/>
                <w:szCs w:val="20"/>
              </w:rPr>
              <w:t xml:space="preserve">Information de l’utilisateur sur les finalités de la MSS et les conditions d’utilisation de ses données à caractère personnel ; </w:t>
            </w:r>
            <w:r w:rsidRPr="00761595">
              <w:rPr>
                <w:rFonts w:ascii="MS Mincho" w:eastAsia="MS Mincho" w:hAnsi="MS Mincho" w:cs="MS Mincho"/>
                <w:sz w:val="20"/>
                <w:szCs w:val="20"/>
              </w:rPr>
              <w:t> </w:t>
            </w:r>
          </w:p>
          <w:p w14:paraId="5FBEB366" w14:textId="77777777" w:rsidR="00761595" w:rsidRPr="00761595" w:rsidRDefault="00761595" w:rsidP="00761595">
            <w:pPr>
              <w:pStyle w:val="Pardeliste"/>
              <w:numPr>
                <w:ilvl w:val="0"/>
                <w:numId w:val="38"/>
              </w:numPr>
              <w:rPr>
                <w:rFonts w:ascii="Times" w:hAnsi="Times" w:cs="Times"/>
                <w:sz w:val="20"/>
                <w:szCs w:val="20"/>
              </w:rPr>
            </w:pPr>
            <w:r w:rsidRPr="00761595">
              <w:rPr>
                <w:rFonts w:ascii="Times" w:hAnsi="Times" w:cs="Times"/>
                <w:sz w:val="20"/>
                <w:szCs w:val="20"/>
              </w:rPr>
              <w:t>S</w:t>
            </w:r>
            <w:r w:rsidRPr="00761595">
              <w:rPr>
                <w:sz w:val="20"/>
                <w:szCs w:val="20"/>
              </w:rPr>
              <w:t xml:space="preserve">euls les professionnels habilités à échanger des données de santé personnelles peuvent utiliser le service MSS ; </w:t>
            </w:r>
            <w:r w:rsidRPr="00761595">
              <w:rPr>
                <w:rFonts w:ascii="MS Mincho" w:eastAsia="MS Mincho" w:hAnsi="MS Mincho" w:cs="MS Mincho"/>
                <w:sz w:val="20"/>
                <w:szCs w:val="20"/>
              </w:rPr>
              <w:t> </w:t>
            </w:r>
          </w:p>
          <w:p w14:paraId="31F54731" w14:textId="77777777" w:rsidR="00761595" w:rsidRPr="00761595" w:rsidRDefault="00761595" w:rsidP="00761595">
            <w:pPr>
              <w:pStyle w:val="Pardeliste"/>
              <w:numPr>
                <w:ilvl w:val="0"/>
                <w:numId w:val="38"/>
              </w:numPr>
              <w:rPr>
                <w:rFonts w:ascii="Times" w:hAnsi="Times" w:cs="Times"/>
                <w:sz w:val="20"/>
                <w:szCs w:val="20"/>
              </w:rPr>
            </w:pPr>
            <w:r w:rsidRPr="00761595">
              <w:rPr>
                <w:sz w:val="20"/>
                <w:szCs w:val="20"/>
              </w:rPr>
              <w:t xml:space="preserve">Le service MSS permet l’émission de messages contenant des informations utiles à la prise en charge sanitaire d’une personne, à destination d’un ou plusieurs titulaires d’un compte de messagerie sécurisée MSS ; </w:t>
            </w:r>
            <w:r w:rsidRPr="00761595">
              <w:rPr>
                <w:rFonts w:ascii="MS Mincho" w:eastAsia="MS Mincho" w:hAnsi="MS Mincho" w:cs="MS Mincho"/>
                <w:sz w:val="20"/>
                <w:szCs w:val="20"/>
              </w:rPr>
              <w:t> </w:t>
            </w:r>
          </w:p>
          <w:p w14:paraId="29B8F54C" w14:textId="77777777" w:rsidR="00761595" w:rsidRPr="00761595" w:rsidRDefault="00761595" w:rsidP="00761595">
            <w:pPr>
              <w:pStyle w:val="Pardeliste"/>
              <w:numPr>
                <w:ilvl w:val="0"/>
                <w:numId w:val="38"/>
              </w:numPr>
              <w:rPr>
                <w:rFonts w:ascii="Times" w:hAnsi="Times" w:cs="Times"/>
                <w:sz w:val="20"/>
                <w:szCs w:val="20"/>
              </w:rPr>
            </w:pPr>
            <w:r w:rsidRPr="00761595">
              <w:rPr>
                <w:sz w:val="20"/>
                <w:szCs w:val="20"/>
              </w:rPr>
              <w:t xml:space="preserve">L’utilisateur s’engage à ne pas procéder à l’envoi de messages non sollicités à un ou plusieurs destinataires, considéré comme du spam ; </w:t>
            </w:r>
            <w:r w:rsidRPr="00761595">
              <w:rPr>
                <w:rFonts w:ascii="MS Mincho" w:eastAsia="MS Mincho" w:hAnsi="MS Mincho" w:cs="MS Mincho"/>
                <w:sz w:val="20"/>
                <w:szCs w:val="20"/>
              </w:rPr>
              <w:t> </w:t>
            </w:r>
          </w:p>
          <w:p w14:paraId="37A73DED" w14:textId="77777777" w:rsidR="00761595" w:rsidRPr="00761595" w:rsidRDefault="00761595" w:rsidP="00761595">
            <w:pPr>
              <w:pStyle w:val="Pardeliste"/>
              <w:numPr>
                <w:ilvl w:val="0"/>
                <w:numId w:val="38"/>
              </w:numPr>
              <w:rPr>
                <w:rFonts w:ascii="Times" w:hAnsi="Times" w:cs="Times"/>
                <w:sz w:val="20"/>
                <w:szCs w:val="20"/>
              </w:rPr>
            </w:pPr>
            <w:r w:rsidRPr="00761595">
              <w:rPr>
                <w:sz w:val="20"/>
                <w:szCs w:val="20"/>
              </w:rPr>
              <w:t xml:space="preserve">L’utilisateur s’interdit de transmettre par messagerie sécurisée ou par tout autre moyen des courriels contenant des virus ou plus généralement tout programme visant notamment à détruire ou limiter la fonctionnalité de tout logiciel, ordinateur ou réseau de télécommunication ; </w:t>
            </w:r>
            <w:r w:rsidRPr="00761595">
              <w:rPr>
                <w:rFonts w:ascii="MS Mincho" w:eastAsia="MS Mincho" w:hAnsi="MS Mincho" w:cs="MS Mincho"/>
                <w:sz w:val="20"/>
                <w:szCs w:val="20"/>
              </w:rPr>
              <w:t> </w:t>
            </w:r>
          </w:p>
          <w:p w14:paraId="1176EFE0" w14:textId="5099424B" w:rsidR="007E60E7" w:rsidRPr="007E60E7" w:rsidRDefault="00761595" w:rsidP="007E60E7">
            <w:pPr>
              <w:pStyle w:val="Pardeliste"/>
              <w:numPr>
                <w:ilvl w:val="0"/>
                <w:numId w:val="38"/>
              </w:numPr>
              <w:rPr>
                <w:rFonts w:ascii="Times" w:hAnsi="Times" w:cs="Times"/>
                <w:sz w:val="20"/>
                <w:szCs w:val="20"/>
              </w:rPr>
            </w:pPr>
            <w:r w:rsidRPr="00761595">
              <w:rPr>
                <w:sz w:val="20"/>
                <w:szCs w:val="20"/>
              </w:rPr>
              <w:t xml:space="preserve">L’utilisateur s’engage à ne pas rediriger son adresse sécurisée vers une adresse de messagerie non MSS. </w:t>
            </w:r>
            <w:r w:rsidRPr="00761595">
              <w:rPr>
                <w:rFonts w:ascii="MS Mincho" w:eastAsia="MS Mincho" w:hAnsi="MS Mincho" w:cs="MS Mincho"/>
                <w:sz w:val="20"/>
                <w:szCs w:val="20"/>
              </w:rPr>
              <w:t> </w:t>
            </w:r>
          </w:p>
          <w:p w14:paraId="434802AB" w14:textId="77777777" w:rsidR="00913284" w:rsidRDefault="007E60E7" w:rsidP="007E60E7">
            <w:pPr>
              <w:pStyle w:val="Pardeliste"/>
              <w:numPr>
                <w:ilvl w:val="0"/>
                <w:numId w:val="39"/>
              </w:numPr>
              <w:tabs>
                <w:tab w:val="left" w:pos="220"/>
                <w:tab w:val="left" w:pos="720"/>
              </w:tabs>
              <w:rPr>
                <w:rStyle w:val="BodycopyChar"/>
                <w:sz w:val="20"/>
                <w:szCs w:val="20"/>
              </w:rPr>
            </w:pPr>
            <w:r>
              <w:rPr>
                <w:rStyle w:val="BodycopyChar"/>
                <w:sz w:val="20"/>
                <w:szCs w:val="20"/>
              </w:rPr>
              <w:t>Vérification des données relatives à l’utilisateur dans l’annuaire</w:t>
            </w:r>
          </w:p>
          <w:p w14:paraId="10BD6D68" w14:textId="77777777" w:rsidR="007E60E7" w:rsidRDefault="007E60E7" w:rsidP="007E60E7">
            <w:pPr>
              <w:pStyle w:val="Pardeliste"/>
              <w:numPr>
                <w:ilvl w:val="1"/>
                <w:numId w:val="39"/>
              </w:numPr>
              <w:tabs>
                <w:tab w:val="left" w:pos="220"/>
                <w:tab w:val="left" w:pos="720"/>
              </w:tabs>
              <w:rPr>
                <w:rStyle w:val="BodycopyChar"/>
                <w:sz w:val="20"/>
                <w:szCs w:val="20"/>
              </w:rPr>
            </w:pPr>
            <w:r>
              <w:rPr>
                <w:rStyle w:val="BodycopyChar"/>
                <w:sz w:val="20"/>
                <w:szCs w:val="20"/>
              </w:rPr>
              <w:lastRenderedPageBreak/>
              <w:t>L’utilisateur est invité à vérifier les informations le concernant figurant dans l’annuaire de la MSS, et à signaler d’éventuelles erreurs à son responsable de traitement ou à l’équipe de support de la MSS.</w:t>
            </w:r>
          </w:p>
          <w:p w14:paraId="2F2BB458" w14:textId="77777777" w:rsidR="007E60E7" w:rsidRDefault="007E60E7" w:rsidP="00812385">
            <w:pPr>
              <w:tabs>
                <w:tab w:val="left" w:pos="220"/>
                <w:tab w:val="left" w:pos="720"/>
              </w:tabs>
              <w:rPr>
                <w:rStyle w:val="BodycopyChar"/>
                <w:sz w:val="20"/>
                <w:szCs w:val="20"/>
              </w:rPr>
            </w:pPr>
          </w:p>
          <w:p w14:paraId="3AB271A1" w14:textId="55CBF1C4" w:rsidR="00812385" w:rsidRPr="00812385" w:rsidRDefault="00E759E3" w:rsidP="00812385">
            <w:pPr>
              <w:pStyle w:val="Pardeliste"/>
              <w:numPr>
                <w:ilvl w:val="0"/>
                <w:numId w:val="39"/>
              </w:numPr>
              <w:rPr>
                <w:rFonts w:ascii="Times" w:hAnsi="Times" w:cs="Times"/>
                <w:sz w:val="20"/>
                <w:szCs w:val="20"/>
              </w:rPr>
            </w:pPr>
            <w:r>
              <w:rPr>
                <w:sz w:val="20"/>
                <w:szCs w:val="20"/>
              </w:rPr>
              <w:t xml:space="preserve">Information du patient </w:t>
            </w:r>
          </w:p>
          <w:p w14:paraId="6ABE0946" w14:textId="77777777" w:rsidR="00812385" w:rsidRPr="00812385" w:rsidRDefault="00812385" w:rsidP="00812385">
            <w:pPr>
              <w:pStyle w:val="Pardeliste"/>
              <w:numPr>
                <w:ilvl w:val="0"/>
                <w:numId w:val="40"/>
              </w:numPr>
              <w:rPr>
                <w:rFonts w:ascii="Times" w:hAnsi="Times" w:cs="Times"/>
                <w:sz w:val="20"/>
                <w:szCs w:val="20"/>
              </w:rPr>
            </w:pPr>
            <w:r w:rsidRPr="00812385">
              <w:rPr>
                <w:sz w:val="20"/>
                <w:szCs w:val="20"/>
              </w:rPr>
              <w:t xml:space="preserve">En cas d’opposition du patient à l’utilisation du service MSS pour échanger des données de santé le concernant, l’Utilisateur devra recourir à un moyen d’échange alternatif (courrier papier par exemple) ; </w:t>
            </w:r>
            <w:r w:rsidRPr="00812385">
              <w:rPr>
                <w:rFonts w:ascii="MS Mincho" w:eastAsia="MS Mincho" w:hAnsi="MS Mincho" w:cs="MS Mincho"/>
                <w:sz w:val="20"/>
                <w:szCs w:val="20"/>
              </w:rPr>
              <w:t> </w:t>
            </w:r>
          </w:p>
          <w:p w14:paraId="1776AFD4" w14:textId="77777777" w:rsidR="00812385" w:rsidRPr="00812385" w:rsidRDefault="00812385" w:rsidP="00812385">
            <w:pPr>
              <w:pStyle w:val="Pardeliste"/>
              <w:numPr>
                <w:ilvl w:val="0"/>
                <w:numId w:val="40"/>
              </w:numPr>
              <w:rPr>
                <w:rFonts w:ascii="Times" w:hAnsi="Times" w:cs="Times"/>
                <w:sz w:val="20"/>
                <w:szCs w:val="20"/>
              </w:rPr>
            </w:pPr>
            <w:r w:rsidRPr="00812385">
              <w:rPr>
                <w:sz w:val="20"/>
                <w:szCs w:val="20"/>
              </w:rPr>
              <w:t xml:space="preserve">Le service MSS ne doit pas être confondu avec le dossier médical de la personne concernée et constitue uniquement un outil d’échange sécurisé de données de santé. </w:t>
            </w:r>
            <w:r w:rsidRPr="00812385">
              <w:rPr>
                <w:rFonts w:ascii="MS Mincho" w:eastAsia="MS Mincho" w:hAnsi="MS Mincho" w:cs="MS Mincho"/>
                <w:sz w:val="20"/>
                <w:szCs w:val="20"/>
              </w:rPr>
              <w:t> </w:t>
            </w:r>
          </w:p>
          <w:p w14:paraId="3F4412FC" w14:textId="77777777" w:rsidR="00812385" w:rsidRPr="00E759E3" w:rsidRDefault="00812385" w:rsidP="00812385">
            <w:pPr>
              <w:pStyle w:val="Pardeliste"/>
              <w:numPr>
                <w:ilvl w:val="0"/>
                <w:numId w:val="40"/>
              </w:numPr>
              <w:rPr>
                <w:rFonts w:ascii="Times" w:hAnsi="Times" w:cs="Times"/>
                <w:sz w:val="20"/>
                <w:szCs w:val="20"/>
              </w:rPr>
            </w:pPr>
            <w:r w:rsidRPr="00812385">
              <w:rPr>
                <w:sz w:val="20"/>
                <w:szCs w:val="20"/>
              </w:rPr>
              <w:t xml:space="preserve">L’utilisateur doit reporter dans les dossiers médicaux des patients toute information reçue par messagerie et qu’il jugera utile à la prise en charge de ces derniers. </w:t>
            </w:r>
            <w:r w:rsidRPr="00812385">
              <w:rPr>
                <w:rFonts w:ascii="MS Mincho" w:eastAsia="MS Mincho" w:hAnsi="MS Mincho" w:cs="MS Mincho"/>
                <w:sz w:val="20"/>
                <w:szCs w:val="20"/>
              </w:rPr>
              <w:t> </w:t>
            </w:r>
          </w:p>
          <w:p w14:paraId="21BD7E98" w14:textId="77777777" w:rsidR="00E759E3" w:rsidRPr="00E759E3" w:rsidRDefault="00E759E3" w:rsidP="00E759E3">
            <w:pPr>
              <w:rPr>
                <w:rFonts w:ascii="Times" w:hAnsi="Times" w:cs="Times"/>
                <w:sz w:val="20"/>
                <w:szCs w:val="20"/>
              </w:rPr>
            </w:pPr>
          </w:p>
          <w:p w14:paraId="5E194AE6" w14:textId="77777777" w:rsidR="00E759E3" w:rsidRDefault="00E759E3" w:rsidP="00E759E3">
            <w:pPr>
              <w:tabs>
                <w:tab w:val="left" w:pos="220"/>
                <w:tab w:val="left" w:pos="720"/>
              </w:tabs>
              <w:rPr>
                <w:rStyle w:val="BodycopyChar"/>
                <w:sz w:val="20"/>
                <w:szCs w:val="20"/>
              </w:rPr>
            </w:pPr>
          </w:p>
          <w:p w14:paraId="0B5B453B" w14:textId="7841AC92" w:rsidR="00E759E3" w:rsidRPr="00E759E3" w:rsidRDefault="00E759E3" w:rsidP="00E759E3">
            <w:pPr>
              <w:pStyle w:val="Pardeliste"/>
              <w:numPr>
                <w:ilvl w:val="0"/>
                <w:numId w:val="39"/>
              </w:numPr>
              <w:rPr>
                <w:rFonts w:ascii="Times" w:hAnsi="Times" w:cs="Times"/>
                <w:sz w:val="20"/>
                <w:szCs w:val="20"/>
              </w:rPr>
            </w:pPr>
            <w:r>
              <w:rPr>
                <w:sz w:val="20"/>
                <w:szCs w:val="20"/>
              </w:rPr>
              <w:t>Droit d’accès et de rectification (données de l’utilisateur)</w:t>
            </w:r>
          </w:p>
          <w:p w14:paraId="49BEA6FC" w14:textId="77777777" w:rsidR="00E759E3" w:rsidRPr="00E759E3" w:rsidRDefault="00E759E3" w:rsidP="00E759E3">
            <w:pPr>
              <w:pStyle w:val="Pardeliste"/>
              <w:ind w:left="360"/>
              <w:rPr>
                <w:rFonts w:ascii="Times" w:hAnsi="Times" w:cs="Times"/>
                <w:sz w:val="20"/>
                <w:szCs w:val="20"/>
              </w:rPr>
            </w:pPr>
          </w:p>
          <w:p w14:paraId="44C1AB7A" w14:textId="27858EA9" w:rsidR="00812385" w:rsidRPr="00E759E3" w:rsidRDefault="00E759E3" w:rsidP="00E759E3">
            <w:pPr>
              <w:pStyle w:val="Pardeliste"/>
              <w:numPr>
                <w:ilvl w:val="0"/>
                <w:numId w:val="39"/>
              </w:numPr>
              <w:rPr>
                <w:rStyle w:val="BodycopyChar"/>
                <w:sz w:val="20"/>
                <w:szCs w:val="20"/>
              </w:rPr>
            </w:pPr>
            <w:r w:rsidRPr="00E759E3">
              <w:rPr>
                <w:sz w:val="20"/>
                <w:szCs w:val="20"/>
              </w:rPr>
              <w:t>Valeur probante</w:t>
            </w:r>
          </w:p>
          <w:p w14:paraId="1F440483" w14:textId="01B4257D" w:rsidR="00E759E3" w:rsidRPr="00E759E3" w:rsidRDefault="00E759E3" w:rsidP="00E759E3">
            <w:pPr>
              <w:pStyle w:val="Pardeliste"/>
              <w:numPr>
                <w:ilvl w:val="0"/>
                <w:numId w:val="41"/>
              </w:numPr>
              <w:rPr>
                <w:sz w:val="20"/>
                <w:szCs w:val="20"/>
              </w:rPr>
            </w:pPr>
            <w:r w:rsidRPr="00E759E3">
              <w:rPr>
                <w:sz w:val="20"/>
                <w:szCs w:val="20"/>
              </w:rPr>
              <w:t>Afin de prévenir d’éventuelles contestations sur la valeur probante des messages (ou « écrits électroniques ») échangés entre les uti</w:t>
            </w:r>
            <w:r>
              <w:rPr>
                <w:sz w:val="20"/>
                <w:szCs w:val="20"/>
              </w:rPr>
              <w:t>lisateurs via le service MS</w:t>
            </w:r>
            <w:r w:rsidR="001B52B3">
              <w:rPr>
                <w:sz w:val="20"/>
                <w:szCs w:val="20"/>
              </w:rPr>
              <w:t>s</w:t>
            </w:r>
            <w:r w:rsidRPr="00E759E3">
              <w:rPr>
                <w:sz w:val="20"/>
                <w:szCs w:val="20"/>
              </w:rPr>
              <w:t>, l’opérateur doit prévoir, dans ses CGU, une clause par laquelle ses utilisateurs s’engagent, en les acceptant, à ne pas contester la force probante des messages sur le fondement de leur nature électronique, et à s’accorder pour reconnaître la même valeur probante aux écrits électroniques</w:t>
            </w:r>
            <w:r w:rsidR="001B52B3">
              <w:rPr>
                <w:sz w:val="20"/>
                <w:szCs w:val="20"/>
              </w:rPr>
              <w:t xml:space="preserve"> transmis via la MSS</w:t>
            </w:r>
            <w:r w:rsidRPr="00E759E3">
              <w:rPr>
                <w:sz w:val="20"/>
                <w:szCs w:val="20"/>
              </w:rPr>
              <w:t xml:space="preserve"> qu’aux écrits sur support papier</w:t>
            </w:r>
            <w:r w:rsidR="001B52B3">
              <w:rPr>
                <w:sz w:val="20"/>
                <w:szCs w:val="20"/>
              </w:rPr>
              <w:t xml:space="preserve">. Les CGU </w:t>
            </w:r>
            <w:r w:rsidRPr="00E759E3">
              <w:rPr>
                <w:sz w:val="20"/>
                <w:szCs w:val="20"/>
              </w:rPr>
              <w:t xml:space="preserve">doivent préciser que leur acceptation a pour conséquence la conclusion d’une convention de preuve au sens de l’article </w:t>
            </w:r>
            <w:r w:rsidR="001B52B3">
              <w:rPr>
                <w:sz w:val="20"/>
                <w:szCs w:val="20"/>
              </w:rPr>
              <w:t>xxxx</w:t>
            </w:r>
            <w:r w:rsidRPr="00E759E3">
              <w:rPr>
                <w:sz w:val="20"/>
                <w:szCs w:val="20"/>
              </w:rPr>
              <w:t xml:space="preserve"> du Code civil. </w:t>
            </w:r>
          </w:p>
          <w:p w14:paraId="4C93A9C7" w14:textId="50A50979" w:rsidR="00E759E3" w:rsidRPr="00812385" w:rsidRDefault="00E759E3" w:rsidP="00812385">
            <w:pPr>
              <w:tabs>
                <w:tab w:val="left" w:pos="220"/>
                <w:tab w:val="left" w:pos="720"/>
              </w:tabs>
              <w:rPr>
                <w:rStyle w:val="BodycopyChar"/>
                <w:sz w:val="20"/>
                <w:szCs w:val="20"/>
              </w:rPr>
            </w:pPr>
          </w:p>
        </w:tc>
      </w:tr>
      <w:tr w:rsidR="00725DEC" w:rsidRPr="00CB2A4F" w14:paraId="1FF44CA2" w14:textId="77777777" w:rsidTr="00725DEC">
        <w:trPr>
          <w:trHeight w:val="251"/>
        </w:trPr>
        <w:tc>
          <w:tcPr>
            <w:tcW w:w="2014" w:type="dxa"/>
          </w:tcPr>
          <w:p w14:paraId="1C5FBCE2" w14:textId="48F7D7C7" w:rsidR="00725DEC" w:rsidRPr="00CB2A4F" w:rsidRDefault="00725DEC" w:rsidP="00913284">
            <w:pPr>
              <w:rPr>
                <w:sz w:val="20"/>
                <w:szCs w:val="20"/>
              </w:rPr>
            </w:pPr>
            <w:r w:rsidRPr="00CB2A4F">
              <w:rPr>
                <w:sz w:val="20"/>
                <w:szCs w:val="20"/>
              </w:rPr>
              <w:lastRenderedPageBreak/>
              <w:t>MSS.</w:t>
            </w:r>
            <w:r>
              <w:rPr>
                <w:sz w:val="20"/>
                <w:szCs w:val="20"/>
              </w:rPr>
              <w:t>CGU</w:t>
            </w:r>
            <w:r w:rsidRPr="00CB2A4F">
              <w:rPr>
                <w:sz w:val="20"/>
                <w:szCs w:val="20"/>
              </w:rPr>
              <w:t>.</w:t>
            </w:r>
            <w:r>
              <w:rPr>
                <w:sz w:val="20"/>
                <w:szCs w:val="20"/>
              </w:rPr>
              <w:t>2</w:t>
            </w:r>
          </w:p>
        </w:tc>
        <w:tc>
          <w:tcPr>
            <w:tcW w:w="7665" w:type="dxa"/>
          </w:tcPr>
          <w:p w14:paraId="1CA1D468" w14:textId="77777777" w:rsidR="00725DEC" w:rsidRPr="00725DEC" w:rsidRDefault="00725DEC" w:rsidP="00725DEC">
            <w:pPr>
              <w:rPr>
                <w:rStyle w:val="BodycopyChar"/>
                <w:sz w:val="20"/>
                <w:szCs w:val="20"/>
              </w:rPr>
            </w:pPr>
            <w:r w:rsidRPr="00725DEC">
              <w:rPr>
                <w:rStyle w:val="BodycopyChar"/>
                <w:sz w:val="20"/>
                <w:szCs w:val="20"/>
              </w:rPr>
              <w:t xml:space="preserve">L’opérateur doit mettre en œuvre les moyens lui permettant de s’assurer de l’acception de ces conditions par tout utilisateur de son service avant l’usage effectif de celui-ci. </w:t>
            </w:r>
          </w:p>
          <w:p w14:paraId="1FDDEDB0" w14:textId="77777777" w:rsidR="00725DEC" w:rsidRPr="00761595" w:rsidRDefault="00725DEC" w:rsidP="00725DEC">
            <w:pPr>
              <w:rPr>
                <w:rStyle w:val="BodycopyChar"/>
                <w:sz w:val="20"/>
                <w:szCs w:val="20"/>
              </w:rPr>
            </w:pPr>
          </w:p>
        </w:tc>
      </w:tr>
    </w:tbl>
    <w:p w14:paraId="2220B26B" w14:textId="3C9B3B01" w:rsidR="00913284" w:rsidRDefault="00913284" w:rsidP="00DE2B22"/>
    <w:p w14:paraId="374B2425" w14:textId="77777777" w:rsidR="00913284" w:rsidRDefault="00913284" w:rsidP="00DE2B22"/>
    <w:p w14:paraId="796644AD" w14:textId="4D955965" w:rsidR="00DE2B22" w:rsidRDefault="00DE2B22" w:rsidP="00DE2B22">
      <w:pPr>
        <w:pStyle w:val="Titre2"/>
      </w:pPr>
      <w:bookmarkStart w:id="27" w:name="_Toc70096706"/>
      <w:r>
        <w:t>Sécurité</w:t>
      </w:r>
      <w:bookmarkEnd w:id="27"/>
    </w:p>
    <w:p w14:paraId="38F3BB54" w14:textId="77777777" w:rsidR="00DE2B22" w:rsidRPr="00DE2B22" w:rsidRDefault="00DE2B22" w:rsidP="00DE2B22"/>
    <w:tbl>
      <w:tblPr>
        <w:tblStyle w:val="Grilledutableau"/>
        <w:tblW w:w="0" w:type="auto"/>
        <w:tblLook w:val="04A0" w:firstRow="1" w:lastRow="0" w:firstColumn="1" w:lastColumn="0" w:noHBand="0" w:noVBand="1"/>
      </w:tblPr>
      <w:tblGrid>
        <w:gridCol w:w="2014"/>
        <w:gridCol w:w="7665"/>
      </w:tblGrid>
      <w:tr w:rsidR="00FF6E41" w:rsidRPr="00CB2A4F" w14:paraId="0B1DB582" w14:textId="77777777" w:rsidTr="005347C3">
        <w:trPr>
          <w:trHeight w:val="364"/>
          <w:tblHeader/>
        </w:trPr>
        <w:tc>
          <w:tcPr>
            <w:tcW w:w="2014" w:type="dxa"/>
            <w:shd w:val="clear" w:color="auto" w:fill="7030A0"/>
            <w:vAlign w:val="center"/>
          </w:tcPr>
          <w:p w14:paraId="0D8D11BD" w14:textId="77777777" w:rsidR="00FF6E41" w:rsidRPr="00CB2A4F" w:rsidRDefault="00FF6E41" w:rsidP="005347C3">
            <w:pPr>
              <w:jc w:val="center"/>
              <w:rPr>
                <w:b/>
                <w:color w:val="FFFFFF" w:themeColor="background1"/>
                <w:sz w:val="20"/>
                <w:szCs w:val="20"/>
              </w:rPr>
            </w:pPr>
            <w:r w:rsidRPr="00CB2A4F">
              <w:rPr>
                <w:b/>
                <w:color w:val="FFFFFF" w:themeColor="background1"/>
                <w:sz w:val="20"/>
                <w:szCs w:val="20"/>
              </w:rPr>
              <w:t>Numéro Exigence</w:t>
            </w:r>
          </w:p>
        </w:tc>
        <w:tc>
          <w:tcPr>
            <w:tcW w:w="7665" w:type="dxa"/>
            <w:shd w:val="clear" w:color="auto" w:fill="7030A0"/>
            <w:vAlign w:val="center"/>
          </w:tcPr>
          <w:p w14:paraId="77EE46C4" w14:textId="77777777" w:rsidR="00FF6E41" w:rsidRPr="00CB2A4F" w:rsidRDefault="00FF6E41" w:rsidP="005347C3">
            <w:pPr>
              <w:jc w:val="center"/>
              <w:rPr>
                <w:b/>
                <w:color w:val="FFFFFF" w:themeColor="background1"/>
                <w:sz w:val="20"/>
                <w:szCs w:val="20"/>
              </w:rPr>
            </w:pPr>
            <w:r w:rsidRPr="00CB2A4F">
              <w:rPr>
                <w:b/>
                <w:color w:val="FFFFFF" w:themeColor="background1"/>
                <w:sz w:val="20"/>
                <w:szCs w:val="20"/>
              </w:rPr>
              <w:t>Exigence</w:t>
            </w:r>
          </w:p>
        </w:tc>
      </w:tr>
      <w:tr w:rsidR="00FF6E41" w:rsidRPr="00CB2A4F" w14:paraId="66DB8DF2" w14:textId="77777777" w:rsidTr="005347C3">
        <w:tc>
          <w:tcPr>
            <w:tcW w:w="2014" w:type="dxa"/>
          </w:tcPr>
          <w:p w14:paraId="0DC8E9B6" w14:textId="1F139006" w:rsidR="00FF6E41" w:rsidRPr="00CB2A4F" w:rsidRDefault="00FF6E41" w:rsidP="00FF6E41">
            <w:pPr>
              <w:rPr>
                <w:sz w:val="20"/>
                <w:szCs w:val="20"/>
              </w:rPr>
            </w:pPr>
            <w:r w:rsidRPr="00CB2A4F">
              <w:rPr>
                <w:sz w:val="20"/>
                <w:szCs w:val="20"/>
              </w:rPr>
              <w:t>MSS.</w:t>
            </w:r>
            <w:r>
              <w:rPr>
                <w:sz w:val="20"/>
                <w:szCs w:val="20"/>
              </w:rPr>
              <w:t>SECUR</w:t>
            </w:r>
            <w:r w:rsidRPr="00CB2A4F">
              <w:rPr>
                <w:sz w:val="20"/>
                <w:szCs w:val="20"/>
              </w:rPr>
              <w:t>.1</w:t>
            </w:r>
          </w:p>
        </w:tc>
        <w:tc>
          <w:tcPr>
            <w:tcW w:w="7665" w:type="dxa"/>
          </w:tcPr>
          <w:p w14:paraId="25C55958" w14:textId="77777777" w:rsidR="00FF6E41" w:rsidRDefault="00FF6E41" w:rsidP="005347C3">
            <w:pPr>
              <w:rPr>
                <w:rStyle w:val="BodycopyChar"/>
                <w:sz w:val="20"/>
                <w:szCs w:val="20"/>
              </w:rPr>
            </w:pPr>
            <w:r>
              <w:rPr>
                <w:rStyle w:val="BodycopyChar"/>
                <w:sz w:val="20"/>
                <w:szCs w:val="20"/>
              </w:rPr>
              <w:t xml:space="preserve">Une analyse de risques SSI doit être réalisée lors de la mise en œuvre du service MSS. Cette analyse doit être actualisée régulièrement et à chaque évolution majeure de la MSS. </w:t>
            </w:r>
            <w:r w:rsidRPr="00CB2A4F">
              <w:rPr>
                <w:rStyle w:val="BodycopyChar"/>
                <w:sz w:val="20"/>
                <w:szCs w:val="20"/>
              </w:rPr>
              <w:t xml:space="preserve"> </w:t>
            </w:r>
          </w:p>
          <w:p w14:paraId="6FBAA868" w14:textId="13395E75" w:rsidR="00E22171" w:rsidRPr="00CB2A4F" w:rsidRDefault="00E22171" w:rsidP="005347C3">
            <w:pPr>
              <w:rPr>
                <w:sz w:val="20"/>
                <w:szCs w:val="20"/>
              </w:rPr>
            </w:pPr>
          </w:p>
        </w:tc>
      </w:tr>
      <w:tr w:rsidR="00FF6E41" w:rsidRPr="00CB2A4F" w14:paraId="423D3AA6" w14:textId="77777777" w:rsidTr="005347C3">
        <w:tc>
          <w:tcPr>
            <w:tcW w:w="2014" w:type="dxa"/>
          </w:tcPr>
          <w:p w14:paraId="0FE57617" w14:textId="7512E92B" w:rsidR="00FF6E41" w:rsidRPr="00CB2A4F" w:rsidRDefault="00FF6E41" w:rsidP="00FF6E41">
            <w:pPr>
              <w:rPr>
                <w:sz w:val="20"/>
                <w:szCs w:val="20"/>
              </w:rPr>
            </w:pPr>
            <w:r w:rsidRPr="00CB2A4F">
              <w:rPr>
                <w:sz w:val="20"/>
                <w:szCs w:val="20"/>
              </w:rPr>
              <w:t>MSS.</w:t>
            </w:r>
            <w:r>
              <w:rPr>
                <w:sz w:val="20"/>
                <w:szCs w:val="20"/>
              </w:rPr>
              <w:t>SECUR</w:t>
            </w:r>
            <w:r w:rsidRPr="00CB2A4F">
              <w:rPr>
                <w:sz w:val="20"/>
                <w:szCs w:val="20"/>
              </w:rPr>
              <w:t>.</w:t>
            </w:r>
            <w:r>
              <w:rPr>
                <w:sz w:val="20"/>
                <w:szCs w:val="20"/>
              </w:rPr>
              <w:t>2</w:t>
            </w:r>
          </w:p>
        </w:tc>
        <w:tc>
          <w:tcPr>
            <w:tcW w:w="7665" w:type="dxa"/>
          </w:tcPr>
          <w:p w14:paraId="5A0A0B19" w14:textId="77777777" w:rsidR="00FF6E41" w:rsidRDefault="00FF6E41" w:rsidP="005347C3">
            <w:pPr>
              <w:rPr>
                <w:rStyle w:val="BodycopyChar"/>
                <w:sz w:val="20"/>
                <w:szCs w:val="20"/>
              </w:rPr>
            </w:pPr>
            <w:r>
              <w:rPr>
                <w:rStyle w:val="BodycopyChar"/>
                <w:sz w:val="20"/>
                <w:szCs w:val="20"/>
              </w:rPr>
              <w:t xml:space="preserve">Des audits de la sécurité du système de messagerie MSS et de </w:t>
            </w:r>
            <w:r w:rsidR="008E7FCC">
              <w:rPr>
                <w:rStyle w:val="BodycopyChar"/>
                <w:sz w:val="20"/>
                <w:szCs w:val="20"/>
              </w:rPr>
              <w:t>son environnement doivent être réalisés à intervalle régulier.</w:t>
            </w:r>
          </w:p>
          <w:p w14:paraId="70F00002" w14:textId="70C66D98" w:rsidR="008A7198" w:rsidRDefault="008A7198" w:rsidP="005347C3">
            <w:pPr>
              <w:rPr>
                <w:rStyle w:val="BodycopyChar"/>
                <w:sz w:val="20"/>
                <w:szCs w:val="20"/>
              </w:rPr>
            </w:pPr>
          </w:p>
        </w:tc>
      </w:tr>
      <w:tr w:rsidR="008E7FCC" w:rsidRPr="00CB2A4F" w14:paraId="2F5369DB" w14:textId="77777777" w:rsidTr="005347C3">
        <w:tc>
          <w:tcPr>
            <w:tcW w:w="2014" w:type="dxa"/>
          </w:tcPr>
          <w:p w14:paraId="1E3A2104" w14:textId="33D1BC4B" w:rsidR="008E7FCC" w:rsidRPr="00CB2A4F" w:rsidRDefault="008E7FCC" w:rsidP="00FF6E41">
            <w:pPr>
              <w:rPr>
                <w:sz w:val="20"/>
                <w:szCs w:val="20"/>
              </w:rPr>
            </w:pPr>
            <w:r w:rsidRPr="00CB2A4F">
              <w:rPr>
                <w:sz w:val="20"/>
                <w:szCs w:val="20"/>
              </w:rPr>
              <w:t>MSS.</w:t>
            </w:r>
            <w:r>
              <w:rPr>
                <w:sz w:val="20"/>
                <w:szCs w:val="20"/>
              </w:rPr>
              <w:t>SECUR</w:t>
            </w:r>
            <w:r w:rsidRPr="00CB2A4F">
              <w:rPr>
                <w:sz w:val="20"/>
                <w:szCs w:val="20"/>
              </w:rPr>
              <w:t>.</w:t>
            </w:r>
            <w:r>
              <w:rPr>
                <w:sz w:val="20"/>
                <w:szCs w:val="20"/>
              </w:rPr>
              <w:t>3</w:t>
            </w:r>
          </w:p>
        </w:tc>
        <w:tc>
          <w:tcPr>
            <w:tcW w:w="7665" w:type="dxa"/>
          </w:tcPr>
          <w:p w14:paraId="4E5891ED" w14:textId="77777777" w:rsidR="008E7FCC" w:rsidRDefault="008E7FCC" w:rsidP="005347C3">
            <w:pPr>
              <w:rPr>
                <w:rStyle w:val="BodycopyChar"/>
                <w:sz w:val="20"/>
                <w:szCs w:val="20"/>
              </w:rPr>
            </w:pPr>
            <w:r>
              <w:rPr>
                <w:rStyle w:val="BodycopyChar"/>
                <w:sz w:val="20"/>
                <w:szCs w:val="20"/>
              </w:rPr>
              <w:t>Les exploitants techniques du service doivent être régulièrement sensibilisés à la confidentialité des informations auxquelles ils accèdent ainsi qu’aux sanctions encourues en cas de divulgation.</w:t>
            </w:r>
          </w:p>
          <w:p w14:paraId="3711576B" w14:textId="2C3CAA70" w:rsidR="008A7198" w:rsidRDefault="008A7198" w:rsidP="005347C3">
            <w:pPr>
              <w:rPr>
                <w:rStyle w:val="BodycopyChar"/>
                <w:sz w:val="20"/>
                <w:szCs w:val="20"/>
              </w:rPr>
            </w:pPr>
          </w:p>
        </w:tc>
      </w:tr>
      <w:tr w:rsidR="008E7FCC" w:rsidRPr="00CB2A4F" w14:paraId="0E38B030" w14:textId="77777777" w:rsidTr="005347C3">
        <w:tc>
          <w:tcPr>
            <w:tcW w:w="2014" w:type="dxa"/>
          </w:tcPr>
          <w:p w14:paraId="4F82BC16" w14:textId="58C054F0" w:rsidR="008E7FCC" w:rsidRPr="00CB2A4F" w:rsidRDefault="008E7FCC" w:rsidP="00FF6E41">
            <w:pPr>
              <w:rPr>
                <w:sz w:val="20"/>
                <w:szCs w:val="20"/>
              </w:rPr>
            </w:pPr>
            <w:r w:rsidRPr="00CB2A4F">
              <w:rPr>
                <w:sz w:val="20"/>
                <w:szCs w:val="20"/>
              </w:rPr>
              <w:lastRenderedPageBreak/>
              <w:t>MSS.</w:t>
            </w:r>
            <w:r>
              <w:rPr>
                <w:sz w:val="20"/>
                <w:szCs w:val="20"/>
              </w:rPr>
              <w:t>SECUR</w:t>
            </w:r>
            <w:r w:rsidRPr="00CB2A4F">
              <w:rPr>
                <w:sz w:val="20"/>
                <w:szCs w:val="20"/>
              </w:rPr>
              <w:t>.</w:t>
            </w:r>
            <w:r>
              <w:rPr>
                <w:sz w:val="20"/>
                <w:szCs w:val="20"/>
              </w:rPr>
              <w:t>4</w:t>
            </w:r>
          </w:p>
        </w:tc>
        <w:tc>
          <w:tcPr>
            <w:tcW w:w="7665" w:type="dxa"/>
          </w:tcPr>
          <w:p w14:paraId="773A5346" w14:textId="77777777" w:rsidR="008A7198" w:rsidRPr="008A7198" w:rsidRDefault="008A7198" w:rsidP="008A7198">
            <w:pPr>
              <w:rPr>
                <w:rStyle w:val="BodycopyChar"/>
                <w:sz w:val="20"/>
                <w:szCs w:val="20"/>
              </w:rPr>
            </w:pPr>
            <w:r w:rsidRPr="008A7198">
              <w:rPr>
                <w:rStyle w:val="BodycopyChar"/>
                <w:sz w:val="20"/>
                <w:szCs w:val="20"/>
              </w:rPr>
              <w:t xml:space="preserve">Les locaux hébergeant les plateformes de production et de secours du SI doivent bénéficier d’un contrôle des accès physiques. </w:t>
            </w:r>
          </w:p>
          <w:p w14:paraId="657680D1" w14:textId="77777777" w:rsidR="008E7FCC" w:rsidRDefault="008E7FCC" w:rsidP="008A7198">
            <w:pPr>
              <w:rPr>
                <w:rStyle w:val="BodycopyChar"/>
                <w:sz w:val="20"/>
                <w:szCs w:val="20"/>
              </w:rPr>
            </w:pPr>
          </w:p>
        </w:tc>
      </w:tr>
      <w:tr w:rsidR="008A7198" w:rsidRPr="00CB2A4F" w14:paraId="036501FA" w14:textId="77777777" w:rsidTr="005347C3">
        <w:tc>
          <w:tcPr>
            <w:tcW w:w="2014" w:type="dxa"/>
          </w:tcPr>
          <w:p w14:paraId="544382FD" w14:textId="5908BCF3" w:rsidR="008A7198" w:rsidRPr="00CB2A4F" w:rsidRDefault="008A7198" w:rsidP="00FF6E41">
            <w:pPr>
              <w:rPr>
                <w:sz w:val="20"/>
                <w:szCs w:val="20"/>
              </w:rPr>
            </w:pPr>
            <w:r w:rsidRPr="00CB2A4F">
              <w:rPr>
                <w:sz w:val="20"/>
                <w:szCs w:val="20"/>
              </w:rPr>
              <w:t>MSS.</w:t>
            </w:r>
            <w:r>
              <w:rPr>
                <w:sz w:val="20"/>
                <w:szCs w:val="20"/>
              </w:rPr>
              <w:t>SECUR</w:t>
            </w:r>
            <w:r w:rsidRPr="00CB2A4F">
              <w:rPr>
                <w:sz w:val="20"/>
                <w:szCs w:val="20"/>
              </w:rPr>
              <w:t>.</w:t>
            </w:r>
            <w:r>
              <w:rPr>
                <w:sz w:val="20"/>
                <w:szCs w:val="20"/>
              </w:rPr>
              <w:t>5</w:t>
            </w:r>
          </w:p>
        </w:tc>
        <w:tc>
          <w:tcPr>
            <w:tcW w:w="7665" w:type="dxa"/>
          </w:tcPr>
          <w:p w14:paraId="5AF9E4CD" w14:textId="7BA3F8E0" w:rsidR="008A7198" w:rsidRPr="008A7198" w:rsidRDefault="008A7198" w:rsidP="008A7198">
            <w:pPr>
              <w:rPr>
                <w:rStyle w:val="BodycopyChar"/>
                <w:sz w:val="20"/>
                <w:szCs w:val="20"/>
              </w:rPr>
            </w:pPr>
            <w:r w:rsidRPr="008A7198">
              <w:rPr>
                <w:rStyle w:val="BodycopyChar"/>
                <w:sz w:val="20"/>
                <w:szCs w:val="20"/>
              </w:rPr>
              <w:t>Les opérations d’exploitation importantes sur le SI (migration, restauration de sauvegarde, dans le cadr</w:t>
            </w:r>
            <w:r>
              <w:rPr>
                <w:rStyle w:val="BodycopyChar"/>
                <w:sz w:val="20"/>
                <w:szCs w:val="20"/>
              </w:rPr>
              <w:t>e d’un plan de continuité, etc</w:t>
            </w:r>
            <w:r w:rsidRPr="008A7198">
              <w:rPr>
                <w:rStyle w:val="BodycopyChar"/>
                <w:sz w:val="20"/>
                <w:szCs w:val="20"/>
              </w:rPr>
              <w:t xml:space="preserve">.) doivent être formalisées dans des procédures dûment explicitées. </w:t>
            </w:r>
          </w:p>
          <w:p w14:paraId="3D04FCDA" w14:textId="77777777" w:rsidR="008A7198" w:rsidRPr="008A7198" w:rsidRDefault="008A7198" w:rsidP="008A7198">
            <w:pPr>
              <w:rPr>
                <w:rStyle w:val="BodycopyChar"/>
                <w:sz w:val="20"/>
                <w:szCs w:val="20"/>
              </w:rPr>
            </w:pPr>
          </w:p>
        </w:tc>
      </w:tr>
      <w:tr w:rsidR="008A7198" w:rsidRPr="00CB2A4F" w14:paraId="2DBDE9C2" w14:textId="77777777" w:rsidTr="005347C3">
        <w:tc>
          <w:tcPr>
            <w:tcW w:w="2014" w:type="dxa"/>
          </w:tcPr>
          <w:p w14:paraId="2B9ACEFB" w14:textId="2CE44D22" w:rsidR="008A7198" w:rsidRPr="00CB2A4F" w:rsidRDefault="008A7198" w:rsidP="00FF6E41">
            <w:pPr>
              <w:rPr>
                <w:sz w:val="20"/>
                <w:szCs w:val="20"/>
              </w:rPr>
            </w:pPr>
            <w:r w:rsidRPr="00CB2A4F">
              <w:rPr>
                <w:sz w:val="20"/>
                <w:szCs w:val="20"/>
              </w:rPr>
              <w:t>MSS.</w:t>
            </w:r>
            <w:r>
              <w:rPr>
                <w:sz w:val="20"/>
                <w:szCs w:val="20"/>
              </w:rPr>
              <w:t>SECUR</w:t>
            </w:r>
            <w:r w:rsidRPr="00CB2A4F">
              <w:rPr>
                <w:sz w:val="20"/>
                <w:szCs w:val="20"/>
              </w:rPr>
              <w:t>.</w:t>
            </w:r>
            <w:r>
              <w:rPr>
                <w:sz w:val="20"/>
                <w:szCs w:val="20"/>
              </w:rPr>
              <w:t>6</w:t>
            </w:r>
          </w:p>
        </w:tc>
        <w:tc>
          <w:tcPr>
            <w:tcW w:w="7665" w:type="dxa"/>
          </w:tcPr>
          <w:p w14:paraId="28E96862" w14:textId="59229EF6" w:rsidR="008A7198" w:rsidRPr="008A7198" w:rsidRDefault="008A7198" w:rsidP="008A7198">
            <w:pPr>
              <w:rPr>
                <w:rStyle w:val="BodycopyChar"/>
                <w:sz w:val="20"/>
                <w:szCs w:val="20"/>
              </w:rPr>
            </w:pPr>
            <w:r>
              <w:rPr>
                <w:rStyle w:val="BodycopyChar"/>
                <w:sz w:val="20"/>
                <w:szCs w:val="20"/>
              </w:rPr>
              <w:t>Le système MSS</w:t>
            </w:r>
            <w:r w:rsidRPr="008A7198">
              <w:rPr>
                <w:rStyle w:val="BodycopyChar"/>
                <w:sz w:val="20"/>
                <w:szCs w:val="20"/>
              </w:rPr>
              <w:t xml:space="preserve"> doit mettre en œuvre des mécanismes de détection des intrusions. </w:t>
            </w:r>
          </w:p>
          <w:p w14:paraId="1D562DC7" w14:textId="4B4D3E7A" w:rsidR="008A7198" w:rsidRPr="008A7198" w:rsidRDefault="008A7198" w:rsidP="008A7198">
            <w:pPr>
              <w:rPr>
                <w:rStyle w:val="BodycopyChar"/>
                <w:sz w:val="20"/>
                <w:szCs w:val="20"/>
              </w:rPr>
            </w:pPr>
            <w:r>
              <w:rPr>
                <w:rStyle w:val="BodycopyChar"/>
                <w:sz w:val="20"/>
                <w:szCs w:val="20"/>
              </w:rPr>
              <w:t>Le système MSS</w:t>
            </w:r>
            <w:r w:rsidRPr="008A7198">
              <w:rPr>
                <w:rStyle w:val="BodycopyChar"/>
                <w:sz w:val="20"/>
                <w:szCs w:val="20"/>
              </w:rPr>
              <w:t xml:space="preserve"> doit détecter et bloquer les codes malveillants (virus, vers, chevaux de Troie) contenus au sein de tous les flux d’informations entrants (par exemple, messages et pièces jointes) et sortants. </w:t>
            </w:r>
          </w:p>
          <w:p w14:paraId="614BF85D" w14:textId="77777777" w:rsidR="008A7198" w:rsidRDefault="008A7198" w:rsidP="008A7198">
            <w:pPr>
              <w:rPr>
                <w:rStyle w:val="BodycopyChar"/>
                <w:sz w:val="20"/>
                <w:szCs w:val="20"/>
              </w:rPr>
            </w:pPr>
            <w:r>
              <w:rPr>
                <w:rStyle w:val="BodycopyChar"/>
                <w:sz w:val="20"/>
                <w:szCs w:val="20"/>
              </w:rPr>
              <w:t>Le système MSS</w:t>
            </w:r>
            <w:r w:rsidRPr="008A7198">
              <w:rPr>
                <w:rStyle w:val="BodycopyChar"/>
                <w:sz w:val="20"/>
                <w:szCs w:val="20"/>
              </w:rPr>
              <w:t xml:space="preserve"> doit également alerter les utilisateurs (émetteurs et/ou destinataires) de la mise en quarantaine d’un message et/ou d’une pièce jointe bloqués lors de son envoi ou de sa réception.  </w:t>
            </w:r>
          </w:p>
          <w:p w14:paraId="22BAFA4B" w14:textId="037D4995" w:rsidR="008A7198" w:rsidRPr="008A7198" w:rsidRDefault="008A7198" w:rsidP="008A7198">
            <w:pPr>
              <w:rPr>
                <w:rStyle w:val="BodycopyChar"/>
                <w:sz w:val="20"/>
                <w:szCs w:val="20"/>
              </w:rPr>
            </w:pPr>
            <w:r>
              <w:rPr>
                <w:rStyle w:val="BodycopyChar"/>
                <w:sz w:val="20"/>
                <w:szCs w:val="20"/>
              </w:rPr>
              <w:t>L</w:t>
            </w:r>
            <w:r w:rsidRPr="008A7198">
              <w:rPr>
                <w:rStyle w:val="BodycopyChar"/>
                <w:sz w:val="20"/>
                <w:szCs w:val="20"/>
              </w:rPr>
              <w:t xml:space="preserve">ors de l’envoi ou de la réception d’un message contenant des pièces jointes infectées, </w:t>
            </w:r>
            <w:r>
              <w:rPr>
                <w:rStyle w:val="BodycopyChar"/>
                <w:sz w:val="20"/>
                <w:szCs w:val="20"/>
              </w:rPr>
              <w:t>le système MSS</w:t>
            </w:r>
            <w:r w:rsidRPr="008A7198">
              <w:rPr>
                <w:rStyle w:val="BodycopyChar"/>
                <w:sz w:val="20"/>
                <w:szCs w:val="20"/>
              </w:rPr>
              <w:t xml:space="preserve"> peut au choix : </w:t>
            </w:r>
          </w:p>
          <w:p w14:paraId="7A20CF4E" w14:textId="77777777" w:rsidR="008A7198" w:rsidRPr="008A7198" w:rsidRDefault="008A7198" w:rsidP="008A7198">
            <w:pPr>
              <w:pStyle w:val="Pardeliste"/>
              <w:numPr>
                <w:ilvl w:val="0"/>
                <w:numId w:val="41"/>
              </w:numPr>
              <w:rPr>
                <w:rStyle w:val="BodycopyChar"/>
                <w:sz w:val="20"/>
                <w:szCs w:val="20"/>
              </w:rPr>
            </w:pPr>
            <w:r w:rsidRPr="008A7198">
              <w:rPr>
                <w:rStyle w:val="BodycopyChar"/>
                <w:sz w:val="20"/>
                <w:szCs w:val="20"/>
              </w:rPr>
              <w:t xml:space="preserve">Transférer au destinataire le message sans la pièce jointe infectée et informer l’émetteur et le destinataire de la non transmission de cette pièce jointe ; </w:t>
            </w:r>
          </w:p>
          <w:p w14:paraId="57BDEF27" w14:textId="77777777" w:rsidR="008A7198" w:rsidRPr="008A7198" w:rsidRDefault="008A7198" w:rsidP="008A7198">
            <w:pPr>
              <w:pStyle w:val="Pardeliste"/>
              <w:numPr>
                <w:ilvl w:val="0"/>
                <w:numId w:val="41"/>
              </w:numPr>
              <w:rPr>
                <w:rStyle w:val="BodycopyChar"/>
                <w:sz w:val="20"/>
                <w:szCs w:val="20"/>
              </w:rPr>
            </w:pPr>
            <w:r w:rsidRPr="008A7198">
              <w:rPr>
                <w:rStyle w:val="BodycopyChar"/>
                <w:sz w:val="20"/>
                <w:szCs w:val="20"/>
              </w:rPr>
              <w:t xml:space="preserve">Ne pas transférer le message au destinataire et informer l’émetteur que le message ne peut être envoyé pour cause de contenu malveillant détecté dans la pièce jointe. </w:t>
            </w:r>
          </w:p>
          <w:p w14:paraId="6D032C0D" w14:textId="77777777" w:rsidR="008A7198" w:rsidRPr="008A7198" w:rsidRDefault="008A7198" w:rsidP="008A7198">
            <w:pPr>
              <w:rPr>
                <w:rStyle w:val="BodycopyChar"/>
                <w:sz w:val="20"/>
                <w:szCs w:val="20"/>
              </w:rPr>
            </w:pPr>
          </w:p>
        </w:tc>
      </w:tr>
      <w:tr w:rsidR="0075487E" w:rsidRPr="00CB2A4F" w14:paraId="2DF663B6" w14:textId="77777777" w:rsidTr="005347C3">
        <w:tc>
          <w:tcPr>
            <w:tcW w:w="2014" w:type="dxa"/>
          </w:tcPr>
          <w:p w14:paraId="0D801AD5" w14:textId="36BFC086"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7</w:t>
            </w:r>
          </w:p>
        </w:tc>
        <w:tc>
          <w:tcPr>
            <w:tcW w:w="7665" w:type="dxa"/>
          </w:tcPr>
          <w:p w14:paraId="775BB1D3" w14:textId="77777777" w:rsidR="0075487E" w:rsidRPr="0075487E" w:rsidRDefault="0075487E" w:rsidP="0075487E">
            <w:pPr>
              <w:rPr>
                <w:rStyle w:val="BodycopyChar"/>
                <w:sz w:val="20"/>
                <w:szCs w:val="20"/>
              </w:rPr>
            </w:pPr>
            <w:r w:rsidRPr="0075487E">
              <w:rPr>
                <w:rStyle w:val="BodycopyChar"/>
                <w:sz w:val="20"/>
                <w:szCs w:val="20"/>
              </w:rPr>
              <w:t>Tous les messages électroniques émis et reçus par un utilisateur final d’un opérateur de la MSS dans l’espace de confiance doivent être protégés en confidentialité et en intégrité dans des canaux sécurisés par le protocole TLS.</w:t>
            </w:r>
          </w:p>
          <w:p w14:paraId="069219DA" w14:textId="77777777" w:rsidR="0075487E" w:rsidRDefault="0075487E" w:rsidP="0075487E">
            <w:pPr>
              <w:rPr>
                <w:rStyle w:val="BodycopyChar"/>
                <w:sz w:val="20"/>
                <w:szCs w:val="20"/>
              </w:rPr>
            </w:pPr>
          </w:p>
        </w:tc>
      </w:tr>
      <w:tr w:rsidR="0075487E" w:rsidRPr="00CB2A4F" w14:paraId="36B58EB0" w14:textId="77777777" w:rsidTr="0075487E">
        <w:trPr>
          <w:trHeight w:val="223"/>
        </w:trPr>
        <w:tc>
          <w:tcPr>
            <w:tcW w:w="2014" w:type="dxa"/>
          </w:tcPr>
          <w:p w14:paraId="6633E5B0" w14:textId="28035E8B"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8</w:t>
            </w:r>
          </w:p>
        </w:tc>
        <w:tc>
          <w:tcPr>
            <w:tcW w:w="7665" w:type="dxa"/>
          </w:tcPr>
          <w:p w14:paraId="3CB0963C" w14:textId="77777777" w:rsidR="0075487E" w:rsidRPr="0075487E" w:rsidRDefault="0075487E" w:rsidP="0075487E">
            <w:pPr>
              <w:rPr>
                <w:rStyle w:val="BodycopyChar"/>
                <w:sz w:val="20"/>
                <w:szCs w:val="20"/>
              </w:rPr>
            </w:pPr>
            <w:r w:rsidRPr="0075487E">
              <w:rPr>
                <w:rStyle w:val="BodycopyChar"/>
                <w:sz w:val="20"/>
                <w:szCs w:val="20"/>
              </w:rPr>
              <w:t xml:space="preserve">Les sauvegardes doivent être testées à intervalle régulier afin de valider l’ensemble du processus de sauvegarde/restauration. Ces tests doivent inclure au moins une restauration de l’ensemble des composants d’un service. </w:t>
            </w:r>
          </w:p>
          <w:p w14:paraId="6FFF7843" w14:textId="77777777" w:rsidR="0075487E" w:rsidRPr="0075487E" w:rsidRDefault="0075487E" w:rsidP="0075487E">
            <w:pPr>
              <w:rPr>
                <w:rStyle w:val="BodycopyChar"/>
                <w:sz w:val="20"/>
                <w:szCs w:val="20"/>
              </w:rPr>
            </w:pPr>
          </w:p>
        </w:tc>
      </w:tr>
      <w:tr w:rsidR="0075487E" w:rsidRPr="00CB2A4F" w14:paraId="2EC9B32F" w14:textId="77777777" w:rsidTr="0075487E">
        <w:trPr>
          <w:trHeight w:val="223"/>
        </w:trPr>
        <w:tc>
          <w:tcPr>
            <w:tcW w:w="2014" w:type="dxa"/>
          </w:tcPr>
          <w:p w14:paraId="3435B898" w14:textId="3537A658"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9</w:t>
            </w:r>
          </w:p>
        </w:tc>
        <w:tc>
          <w:tcPr>
            <w:tcW w:w="7665" w:type="dxa"/>
          </w:tcPr>
          <w:p w14:paraId="7BA94F2A" w14:textId="6C1A2D1F" w:rsidR="0075487E" w:rsidRPr="0075487E" w:rsidRDefault="0075487E" w:rsidP="0075487E">
            <w:pPr>
              <w:rPr>
                <w:rStyle w:val="BodycopyChar"/>
                <w:sz w:val="20"/>
                <w:szCs w:val="20"/>
              </w:rPr>
            </w:pPr>
            <w:r w:rsidRPr="0075487E">
              <w:rPr>
                <w:rStyle w:val="BodycopyChar"/>
                <w:sz w:val="20"/>
                <w:szCs w:val="20"/>
              </w:rPr>
              <w:t xml:space="preserve">Le service de messagerie doit bénéficier d’un service de supervision configuré pour générer des alertes automatisées sur des événements spécifiés et jugés critiques pour la sécurité du service (disponibilité, intégrité, confidentialité et auditabilité). </w:t>
            </w:r>
          </w:p>
          <w:p w14:paraId="0BF7717E" w14:textId="77777777" w:rsidR="0075487E" w:rsidRPr="0075487E" w:rsidRDefault="0075487E" w:rsidP="0075487E">
            <w:pPr>
              <w:rPr>
                <w:rStyle w:val="BodycopyChar"/>
                <w:sz w:val="20"/>
                <w:szCs w:val="20"/>
              </w:rPr>
            </w:pPr>
          </w:p>
        </w:tc>
      </w:tr>
      <w:tr w:rsidR="0075487E" w:rsidRPr="00CB2A4F" w14:paraId="65E5DE74" w14:textId="77777777" w:rsidTr="0075487E">
        <w:trPr>
          <w:trHeight w:val="223"/>
        </w:trPr>
        <w:tc>
          <w:tcPr>
            <w:tcW w:w="2014" w:type="dxa"/>
          </w:tcPr>
          <w:p w14:paraId="3C5CCBE8" w14:textId="5B5C40C8"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10</w:t>
            </w:r>
          </w:p>
        </w:tc>
        <w:tc>
          <w:tcPr>
            <w:tcW w:w="7665" w:type="dxa"/>
          </w:tcPr>
          <w:p w14:paraId="0361A4A3" w14:textId="77777777" w:rsidR="0075487E" w:rsidRPr="0075487E" w:rsidRDefault="0075487E" w:rsidP="0075487E">
            <w:pPr>
              <w:rPr>
                <w:rStyle w:val="BodycopyChar"/>
                <w:sz w:val="20"/>
                <w:szCs w:val="20"/>
              </w:rPr>
            </w:pPr>
            <w:r w:rsidRPr="0075487E">
              <w:rPr>
                <w:rStyle w:val="BodycopyChar"/>
                <w:sz w:val="20"/>
                <w:szCs w:val="20"/>
              </w:rPr>
              <w:t xml:space="preserve">Les pare-feux protégeant l’infrastructure du SI doivent bénéficier des mécanismes de protection conformes à l’état de l’art. </w:t>
            </w:r>
          </w:p>
          <w:p w14:paraId="4F074B70" w14:textId="77777777" w:rsidR="0075487E" w:rsidRPr="0075487E" w:rsidRDefault="0075487E" w:rsidP="0075487E">
            <w:pPr>
              <w:rPr>
                <w:rStyle w:val="BodycopyChar"/>
                <w:sz w:val="20"/>
                <w:szCs w:val="20"/>
              </w:rPr>
            </w:pPr>
          </w:p>
        </w:tc>
      </w:tr>
      <w:tr w:rsidR="0075487E" w:rsidRPr="00CB2A4F" w14:paraId="6D967D87" w14:textId="77777777" w:rsidTr="0075487E">
        <w:trPr>
          <w:trHeight w:val="223"/>
        </w:trPr>
        <w:tc>
          <w:tcPr>
            <w:tcW w:w="2014" w:type="dxa"/>
          </w:tcPr>
          <w:p w14:paraId="0E400A35" w14:textId="57066A6F"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11</w:t>
            </w:r>
          </w:p>
        </w:tc>
        <w:tc>
          <w:tcPr>
            <w:tcW w:w="7665" w:type="dxa"/>
          </w:tcPr>
          <w:p w14:paraId="1919F76F" w14:textId="77777777" w:rsidR="0075487E" w:rsidRPr="0075487E" w:rsidRDefault="0075487E" w:rsidP="0075487E">
            <w:pPr>
              <w:rPr>
                <w:rStyle w:val="BodycopyChar"/>
                <w:sz w:val="20"/>
                <w:szCs w:val="20"/>
              </w:rPr>
            </w:pPr>
            <w:r w:rsidRPr="0075487E">
              <w:rPr>
                <w:rStyle w:val="BodycopyChar"/>
                <w:sz w:val="20"/>
                <w:szCs w:val="20"/>
              </w:rPr>
              <w:t xml:space="preserve">Les outils déployés pour l’administration et/ou l’exploitation du SI doivent mettre en œuvre une authentification des opérateurs (exploitants, administrateurs). </w:t>
            </w:r>
          </w:p>
          <w:p w14:paraId="49D438DE" w14:textId="77777777" w:rsidR="0075487E" w:rsidRPr="0075487E" w:rsidRDefault="0075487E" w:rsidP="0075487E">
            <w:pPr>
              <w:rPr>
                <w:rStyle w:val="BodycopyChar"/>
                <w:sz w:val="20"/>
                <w:szCs w:val="20"/>
              </w:rPr>
            </w:pPr>
          </w:p>
        </w:tc>
      </w:tr>
      <w:tr w:rsidR="0075487E" w:rsidRPr="00CB2A4F" w14:paraId="375CB04E" w14:textId="77777777" w:rsidTr="0075487E">
        <w:trPr>
          <w:trHeight w:val="223"/>
        </w:trPr>
        <w:tc>
          <w:tcPr>
            <w:tcW w:w="2014" w:type="dxa"/>
          </w:tcPr>
          <w:p w14:paraId="1B208E8B" w14:textId="4F131C44" w:rsidR="0075487E" w:rsidRPr="00CB2A4F" w:rsidRDefault="0075487E" w:rsidP="00FF6E41">
            <w:pPr>
              <w:rPr>
                <w:sz w:val="20"/>
                <w:szCs w:val="20"/>
              </w:rPr>
            </w:pPr>
            <w:r w:rsidRPr="00CB2A4F">
              <w:rPr>
                <w:sz w:val="20"/>
                <w:szCs w:val="20"/>
              </w:rPr>
              <w:t>MSS.</w:t>
            </w:r>
            <w:r>
              <w:rPr>
                <w:sz w:val="20"/>
                <w:szCs w:val="20"/>
              </w:rPr>
              <w:t>SECUR</w:t>
            </w:r>
            <w:r w:rsidRPr="00CB2A4F">
              <w:rPr>
                <w:sz w:val="20"/>
                <w:szCs w:val="20"/>
              </w:rPr>
              <w:t>.</w:t>
            </w:r>
            <w:r>
              <w:rPr>
                <w:sz w:val="20"/>
                <w:szCs w:val="20"/>
              </w:rPr>
              <w:t>12</w:t>
            </w:r>
          </w:p>
        </w:tc>
        <w:tc>
          <w:tcPr>
            <w:tcW w:w="7665" w:type="dxa"/>
          </w:tcPr>
          <w:p w14:paraId="4B091AF9" w14:textId="6BEFC889" w:rsidR="0075487E" w:rsidRPr="0075487E" w:rsidRDefault="0075487E" w:rsidP="0075487E">
            <w:pPr>
              <w:rPr>
                <w:rStyle w:val="BodycopyChar"/>
                <w:sz w:val="20"/>
                <w:szCs w:val="20"/>
              </w:rPr>
            </w:pPr>
            <w:r w:rsidRPr="0075487E">
              <w:rPr>
                <w:rStyle w:val="BodycopyChar"/>
                <w:sz w:val="20"/>
                <w:szCs w:val="20"/>
              </w:rPr>
              <w:t xml:space="preserve">Le système doit bénéficier d’un dispositif de gestion des incidents de sécurité capable de les détecter, les évaluer et les traiter dans les meilleurs délais. </w:t>
            </w:r>
          </w:p>
        </w:tc>
      </w:tr>
    </w:tbl>
    <w:p w14:paraId="07722352" w14:textId="3E0C540E" w:rsidR="00DE2B22" w:rsidRPr="00493F25" w:rsidRDefault="00DE2B22" w:rsidP="00DE2B22">
      <w:pPr>
        <w:pStyle w:val="Titre1"/>
      </w:pPr>
      <w:bookmarkStart w:id="28" w:name="_Toc70096707"/>
      <w:r>
        <w:lastRenderedPageBreak/>
        <w:t>Intégration de la MSS avec le SIS</w:t>
      </w:r>
      <w:bookmarkEnd w:id="28"/>
      <w:r>
        <w:t xml:space="preserve"> </w:t>
      </w:r>
    </w:p>
    <w:p w14:paraId="0109A994" w14:textId="2658C6F8" w:rsidR="00DE2B22" w:rsidRPr="00255501" w:rsidRDefault="00DE2B22" w:rsidP="00DE2B22">
      <w:pPr>
        <w:rPr>
          <w:rStyle w:val="BodycopyChar"/>
          <w:sz w:val="20"/>
        </w:rPr>
      </w:pPr>
      <w:r w:rsidRPr="00255501">
        <w:rPr>
          <w:rStyle w:val="BodycopyChar"/>
          <w:sz w:val="20"/>
        </w:rPr>
        <w:t>Cette section porte sur la trajectoire de raccordement de la MSS au SIS.</w:t>
      </w:r>
    </w:p>
    <w:p w14:paraId="3FA50E80" w14:textId="77777777" w:rsidR="00DE2B22" w:rsidRDefault="00DE2B22" w:rsidP="00DE2B22">
      <w:pPr>
        <w:rPr>
          <w:rStyle w:val="BodycopyChar"/>
        </w:rPr>
      </w:pPr>
    </w:p>
    <w:p w14:paraId="3A2A0E9B" w14:textId="0B605C0E" w:rsidR="00DE2B22" w:rsidRDefault="00DE2B22" w:rsidP="00DE2B22">
      <w:pPr>
        <w:pStyle w:val="Titre2"/>
        <w:rPr>
          <w:rStyle w:val="BodycopyChar"/>
        </w:rPr>
      </w:pPr>
      <w:bookmarkStart w:id="29" w:name="_Toc70096708"/>
      <w:r>
        <w:rPr>
          <w:rStyle w:val="BodycopyChar"/>
        </w:rPr>
        <w:t>Points d’intégration entre la MSS et le SIS</w:t>
      </w:r>
      <w:bookmarkEnd w:id="29"/>
    </w:p>
    <w:p w14:paraId="7A7F1C6F" w14:textId="77777777" w:rsidR="00DE2B22" w:rsidRPr="005138DA" w:rsidRDefault="00DE2B22" w:rsidP="00DE2B22">
      <w:pPr>
        <w:rPr>
          <w:sz w:val="20"/>
        </w:rPr>
      </w:pPr>
    </w:p>
    <w:p w14:paraId="553D5D7B" w14:textId="08CD6438" w:rsidR="00255501" w:rsidRDefault="005138DA" w:rsidP="005138DA">
      <w:pPr>
        <w:pStyle w:val="Titre3"/>
      </w:pPr>
      <w:bookmarkStart w:id="30" w:name="_Toc70096709"/>
      <w:r>
        <w:t>Ce que prévoit le Dossier d’Appel d’Offres du marché de maîtrise d’œuvre du SIS</w:t>
      </w:r>
      <w:bookmarkEnd w:id="30"/>
    </w:p>
    <w:p w14:paraId="566C0374" w14:textId="77777777" w:rsidR="005138DA" w:rsidRDefault="005138DA" w:rsidP="005138DA"/>
    <w:p w14:paraId="4A8A5B1C" w14:textId="67694F79" w:rsidR="005138DA" w:rsidRDefault="00DD242A" w:rsidP="005138DA">
      <w:pPr>
        <w:rPr>
          <w:sz w:val="20"/>
        </w:rPr>
      </w:pPr>
      <w:r>
        <w:rPr>
          <w:sz w:val="20"/>
        </w:rPr>
        <w:t>Les exigences formulées par le DAO se limitent à la clause suivante :</w:t>
      </w:r>
    </w:p>
    <w:p w14:paraId="6CF64DC3" w14:textId="489DEFFE" w:rsidR="00DD242A" w:rsidRDefault="00DD242A" w:rsidP="00DD242A">
      <w:pPr>
        <w:pStyle w:val="Pardeliste"/>
        <w:numPr>
          <w:ilvl w:val="0"/>
          <w:numId w:val="17"/>
        </w:numPr>
        <w:rPr>
          <w:sz w:val="20"/>
        </w:rPr>
      </w:pPr>
      <w:r>
        <w:rPr>
          <w:sz w:val="20"/>
        </w:rPr>
        <w:t xml:space="preserve">Section 1.1.7.3. du DAO : </w:t>
      </w:r>
      <w:r w:rsidRPr="00DD242A">
        <w:rPr>
          <w:sz w:val="20"/>
        </w:rPr>
        <w:t xml:space="preserve">Le système doit permettre d'avoir une interface avec le système de messagerie sécurisé implémenté au niveau de l’ANINF. </w:t>
      </w:r>
    </w:p>
    <w:p w14:paraId="6E0CD084" w14:textId="77777777" w:rsidR="00DD242A" w:rsidRDefault="00DD242A" w:rsidP="00DD242A">
      <w:pPr>
        <w:rPr>
          <w:sz w:val="20"/>
        </w:rPr>
      </w:pPr>
    </w:p>
    <w:p w14:paraId="2E632A94" w14:textId="207B081A" w:rsidR="00DD242A" w:rsidRDefault="0069764B" w:rsidP="00DD242A">
      <w:pPr>
        <w:pStyle w:val="Titre3"/>
      </w:pPr>
      <w:bookmarkStart w:id="31" w:name="_Toc70096710"/>
      <w:r>
        <w:t xml:space="preserve">Etat de l’art des progiciels de </w:t>
      </w:r>
      <w:r w:rsidR="00E6328A">
        <w:t>gestion clinique</w:t>
      </w:r>
      <w:bookmarkEnd w:id="31"/>
    </w:p>
    <w:p w14:paraId="30B5AB28" w14:textId="77777777" w:rsidR="00DD242A" w:rsidRPr="00DD242A" w:rsidRDefault="00DD242A" w:rsidP="00DD242A">
      <w:pPr>
        <w:rPr>
          <w:sz w:val="20"/>
        </w:rPr>
      </w:pPr>
    </w:p>
    <w:p w14:paraId="690AB49B" w14:textId="548943C8" w:rsidR="00DD242A" w:rsidRDefault="00E6328A" w:rsidP="00DD242A">
      <w:pPr>
        <w:rPr>
          <w:sz w:val="20"/>
        </w:rPr>
      </w:pPr>
      <w:r>
        <w:rPr>
          <w:sz w:val="20"/>
        </w:rPr>
        <w:t>Les principales solutions du marché comportent des modules d’intégration avec les systèmes de messagerie ; ces modules permettent notamment à un utilisateur du système d’information clinique de créer un message, de choisir des destinataires, d’adjoindre au message des données provenant du dossier patient.</w:t>
      </w:r>
    </w:p>
    <w:p w14:paraId="5097B3E9" w14:textId="77777777" w:rsidR="00AB05B7" w:rsidRDefault="00AB05B7" w:rsidP="00DD242A">
      <w:pPr>
        <w:rPr>
          <w:sz w:val="20"/>
        </w:rPr>
      </w:pPr>
    </w:p>
    <w:p w14:paraId="7C6F3A4A" w14:textId="3B86CBD3" w:rsidR="00AB05B7" w:rsidRDefault="00AB05B7" w:rsidP="00AB05B7">
      <w:pPr>
        <w:pStyle w:val="Titre3"/>
      </w:pPr>
      <w:bookmarkStart w:id="32" w:name="_Toc70096711"/>
      <w:r>
        <w:t>Démarche d’intégration de la MSS et du SIS</w:t>
      </w:r>
      <w:bookmarkEnd w:id="32"/>
    </w:p>
    <w:p w14:paraId="2A6006FB" w14:textId="77777777" w:rsidR="002D4BB2" w:rsidRDefault="002D4BB2" w:rsidP="00DD242A">
      <w:pPr>
        <w:rPr>
          <w:sz w:val="20"/>
        </w:rPr>
      </w:pPr>
    </w:p>
    <w:p w14:paraId="40F89464" w14:textId="407D5085" w:rsidR="002D4BB2" w:rsidRDefault="002D4BB2" w:rsidP="00DD242A">
      <w:pPr>
        <w:rPr>
          <w:sz w:val="20"/>
        </w:rPr>
      </w:pPr>
      <w:r>
        <w:rPr>
          <w:sz w:val="20"/>
        </w:rPr>
        <w:t>Le choix du ma</w:t>
      </w:r>
      <w:r w:rsidR="004D4BB9">
        <w:rPr>
          <w:sz w:val="20"/>
        </w:rPr>
        <w:t xml:space="preserve">ître d’œuvre et de la solution SIS </w:t>
      </w:r>
      <w:r w:rsidR="00AB05B7">
        <w:rPr>
          <w:sz w:val="20"/>
        </w:rPr>
        <w:t>ne sont pas arrêtés à la date de rédaction de ce rapport.</w:t>
      </w:r>
    </w:p>
    <w:p w14:paraId="6379534B" w14:textId="77777777" w:rsidR="00AB05B7" w:rsidRDefault="00AB05B7" w:rsidP="00DD242A">
      <w:pPr>
        <w:rPr>
          <w:sz w:val="20"/>
        </w:rPr>
      </w:pPr>
    </w:p>
    <w:p w14:paraId="2286C3DA" w14:textId="670D4519" w:rsidR="00AB05B7" w:rsidRDefault="00AB05B7" w:rsidP="00DD242A">
      <w:pPr>
        <w:rPr>
          <w:sz w:val="20"/>
        </w:rPr>
      </w:pPr>
      <w:r>
        <w:rPr>
          <w:sz w:val="20"/>
        </w:rPr>
        <w:t>En tout état de cause, l’exigence rappelée plus haut devra conduire à la mise en place par le maître d’œuvre retenu d’un chantier de conception et de mise en œuvre d’une interface entre la MSS et le SIS.</w:t>
      </w:r>
    </w:p>
    <w:p w14:paraId="311AAA8A" w14:textId="77777777" w:rsidR="00AB05B7" w:rsidRDefault="00AB05B7" w:rsidP="00DD242A">
      <w:pPr>
        <w:rPr>
          <w:sz w:val="20"/>
        </w:rPr>
      </w:pPr>
    </w:p>
    <w:p w14:paraId="2D441525" w14:textId="10600C56" w:rsidR="003F3BF5" w:rsidRDefault="003F3BF5" w:rsidP="003F3BF5">
      <w:pPr>
        <w:pStyle w:val="Titre2"/>
        <w:rPr>
          <w:rStyle w:val="BodycopyChar"/>
        </w:rPr>
      </w:pPr>
      <w:bookmarkStart w:id="33" w:name="_Toc70096712"/>
      <w:r>
        <w:rPr>
          <w:rStyle w:val="BodycopyChar"/>
        </w:rPr>
        <w:t>Points d’intégration entre la MSS et les applications existantes (hors SIS)</w:t>
      </w:r>
      <w:bookmarkEnd w:id="33"/>
    </w:p>
    <w:p w14:paraId="0320CF8A" w14:textId="77777777" w:rsidR="00AB05B7" w:rsidRDefault="00AB05B7" w:rsidP="00DD242A">
      <w:pPr>
        <w:rPr>
          <w:sz w:val="20"/>
        </w:rPr>
      </w:pPr>
    </w:p>
    <w:p w14:paraId="4AAF3DA8" w14:textId="299FB31E" w:rsidR="00DD242A" w:rsidRPr="00DD242A" w:rsidRDefault="003F3BF5" w:rsidP="00DD242A">
      <w:pPr>
        <w:rPr>
          <w:sz w:val="20"/>
        </w:rPr>
      </w:pPr>
      <w:r>
        <w:rPr>
          <w:sz w:val="20"/>
        </w:rPr>
        <w:t>Si les applications existantes (Dossier Patient Informatisé, Système de gestion de laboratoire, etc.) d’un établissement le permettent, l’établissement pourra les paramétrer (le cas échéant, en prenant contact avec l’éditeur) pour permettre l’envoi de messages intégrant des données de patients à partir des applications. Cette intégration sera réalisée à l’initiative et aux frais de l’établissement</w:t>
      </w:r>
      <w:r w:rsidR="00675C32">
        <w:rPr>
          <w:sz w:val="20"/>
        </w:rPr>
        <w:t>.</w:t>
      </w:r>
    </w:p>
    <w:p w14:paraId="41CF00CB" w14:textId="77777777" w:rsidR="00DE2B22" w:rsidRDefault="00DE2B22" w:rsidP="00DE2B22"/>
    <w:p w14:paraId="10155AF1" w14:textId="77777777" w:rsidR="00DD242A" w:rsidRDefault="00DD242A" w:rsidP="00DE2B22"/>
    <w:p w14:paraId="1E4E7D42" w14:textId="77777777" w:rsidR="00DD242A" w:rsidRDefault="00DD242A" w:rsidP="00DE2B22"/>
    <w:p w14:paraId="5D6DE80D" w14:textId="77777777" w:rsidR="00DE2B22" w:rsidRDefault="00DE2B22">
      <w:pPr>
        <w:spacing w:after="200" w:line="276" w:lineRule="auto"/>
        <w:rPr>
          <w:rFonts w:eastAsiaTheme="majorEastAsia" w:cstheme="majorBidi"/>
          <w:bCs/>
          <w:sz w:val="36"/>
          <w:szCs w:val="28"/>
        </w:rPr>
      </w:pPr>
      <w:r>
        <w:br w:type="page"/>
      </w:r>
    </w:p>
    <w:p w14:paraId="6AB3284F" w14:textId="0FCA42B6" w:rsidR="00DE2B22" w:rsidRPr="00493F25" w:rsidRDefault="00DE2B22" w:rsidP="00DE2B22">
      <w:pPr>
        <w:pStyle w:val="Titre1"/>
      </w:pPr>
      <w:bookmarkStart w:id="34" w:name="_Toc70096713"/>
      <w:r>
        <w:lastRenderedPageBreak/>
        <w:t>Cas particulier de la télé-expertise</w:t>
      </w:r>
      <w:bookmarkEnd w:id="34"/>
      <w:r>
        <w:t xml:space="preserve"> </w:t>
      </w:r>
    </w:p>
    <w:p w14:paraId="761E5D66" w14:textId="77777777" w:rsidR="00DE2B22" w:rsidRPr="00E555F2" w:rsidRDefault="00DE2B22" w:rsidP="00DE2B22">
      <w:pPr>
        <w:rPr>
          <w:rStyle w:val="BodycopyChar"/>
          <w:sz w:val="20"/>
        </w:rPr>
      </w:pPr>
      <w:r w:rsidRPr="00E555F2">
        <w:rPr>
          <w:rStyle w:val="BodycopyChar"/>
          <w:sz w:val="20"/>
        </w:rPr>
        <w:t>Cette section évalue la possibilité d’utiliser la MSS, en remplacement de BOGOU, pour les futures applications de télé-expertise médicale.</w:t>
      </w:r>
    </w:p>
    <w:p w14:paraId="05F2182E" w14:textId="77777777" w:rsidR="00DE2B22" w:rsidRDefault="00DE2B22" w:rsidP="00DE2B22">
      <w:pPr>
        <w:rPr>
          <w:rStyle w:val="BodycopyChar"/>
        </w:rPr>
      </w:pPr>
    </w:p>
    <w:p w14:paraId="33965595" w14:textId="77777777" w:rsidR="00DE2B22" w:rsidRDefault="00DE2B22" w:rsidP="00DE2B22">
      <w:pPr>
        <w:pStyle w:val="Titre2"/>
        <w:rPr>
          <w:rStyle w:val="BodycopyChar"/>
        </w:rPr>
      </w:pPr>
      <w:bookmarkStart w:id="35" w:name="_Toc70096714"/>
      <w:r>
        <w:rPr>
          <w:rStyle w:val="BodycopyChar"/>
        </w:rPr>
        <w:t>Fonctionnement actuel de la télé-expertise avec la plateforme BOGOU</w:t>
      </w:r>
      <w:bookmarkEnd w:id="35"/>
    </w:p>
    <w:p w14:paraId="295E09CD" w14:textId="77777777" w:rsidR="00DE2B22" w:rsidRPr="002057DD" w:rsidRDefault="00DE2B22" w:rsidP="00DE2B22">
      <w:pPr>
        <w:rPr>
          <w:sz w:val="20"/>
          <w:szCs w:val="20"/>
        </w:rPr>
      </w:pPr>
    </w:p>
    <w:p w14:paraId="372E7ECF" w14:textId="3074526E" w:rsidR="002057DD" w:rsidRDefault="002057DD" w:rsidP="00DE2B22">
      <w:pPr>
        <w:rPr>
          <w:sz w:val="20"/>
          <w:szCs w:val="20"/>
        </w:rPr>
      </w:pPr>
      <w:r>
        <w:rPr>
          <w:sz w:val="20"/>
          <w:szCs w:val="20"/>
        </w:rPr>
        <w:t>Le projet pilote de télé-expertise médicale fait appel à la plateforme BOGOU pour la transmission et le traitement des demandes d’expertises soumises par les professionnels de santé requérants.</w:t>
      </w:r>
    </w:p>
    <w:p w14:paraId="1D461E7C" w14:textId="77777777" w:rsidR="00177A99" w:rsidRDefault="00177A99" w:rsidP="00DE2B22">
      <w:pPr>
        <w:rPr>
          <w:sz w:val="20"/>
          <w:szCs w:val="20"/>
        </w:rPr>
      </w:pPr>
    </w:p>
    <w:p w14:paraId="68D88BA0" w14:textId="201850C7" w:rsidR="00177A99" w:rsidRDefault="00177A99" w:rsidP="00177A99">
      <w:pPr>
        <w:rPr>
          <w:sz w:val="20"/>
          <w:szCs w:val="20"/>
        </w:rPr>
      </w:pPr>
      <w:r>
        <w:rPr>
          <w:sz w:val="20"/>
          <w:szCs w:val="20"/>
        </w:rPr>
        <w:t xml:space="preserve">Les fonctionnalités de BOGOU recouvrent celle d’une messagerie.  Toutefois, BOGOU permet de </w:t>
      </w:r>
      <w:r w:rsidRPr="00177A99">
        <w:rPr>
          <w:sz w:val="20"/>
          <w:szCs w:val="20"/>
        </w:rPr>
        <w:t>gérer le statut des cas soumis par les requérants : « ou</w:t>
      </w:r>
      <w:r>
        <w:rPr>
          <w:sz w:val="20"/>
          <w:szCs w:val="20"/>
        </w:rPr>
        <w:t>vert », « répondu », « résolu », ce que ne permet pas, en standard, une messagerie.</w:t>
      </w:r>
      <w:r w:rsidR="0004417F">
        <w:rPr>
          <w:sz w:val="20"/>
          <w:szCs w:val="20"/>
        </w:rPr>
        <w:t xml:space="preserve"> Il est ainsi possible de produire et suivre des statistiques sur le nombre de cas relevant de chaque état.</w:t>
      </w:r>
    </w:p>
    <w:p w14:paraId="7EA821AB" w14:textId="77777777" w:rsidR="00813954" w:rsidRDefault="00813954" w:rsidP="00177A99">
      <w:pPr>
        <w:rPr>
          <w:sz w:val="20"/>
          <w:szCs w:val="20"/>
        </w:rPr>
      </w:pPr>
    </w:p>
    <w:p w14:paraId="13208C3E" w14:textId="55C35F78" w:rsidR="00813954" w:rsidRPr="00177A99" w:rsidRDefault="00EA5369" w:rsidP="00177A99">
      <w:pPr>
        <w:rPr>
          <w:sz w:val="20"/>
          <w:szCs w:val="20"/>
        </w:rPr>
      </w:pPr>
      <w:r>
        <w:rPr>
          <w:sz w:val="20"/>
          <w:szCs w:val="20"/>
        </w:rPr>
        <w:t xml:space="preserve">Il est à noter qu’à </w:t>
      </w:r>
      <w:r w:rsidR="00813954">
        <w:rPr>
          <w:sz w:val="20"/>
          <w:szCs w:val="20"/>
        </w:rPr>
        <w:t xml:space="preserve">l’instar d’une messagerie, BOGOU permet d’afficher l’historique des cas (« des messages ») par émetteur et par date ; les noms ou identifiants des patients faisant l’objet des demandes d’expertise </w:t>
      </w:r>
      <w:r w:rsidR="00715703">
        <w:rPr>
          <w:sz w:val="20"/>
          <w:szCs w:val="20"/>
        </w:rPr>
        <w:t>ne constituent pas une clé de recherche et/ou de tri des cas dans BOGOU</w:t>
      </w:r>
      <w:r w:rsidR="004722EE">
        <w:rPr>
          <w:sz w:val="20"/>
          <w:szCs w:val="20"/>
        </w:rPr>
        <w:t>.</w:t>
      </w:r>
      <w:r>
        <w:rPr>
          <w:sz w:val="20"/>
          <w:szCs w:val="20"/>
        </w:rPr>
        <w:t xml:space="preserve"> </w:t>
      </w:r>
    </w:p>
    <w:p w14:paraId="77E53D79" w14:textId="77777777" w:rsidR="002057DD" w:rsidRPr="002057DD" w:rsidRDefault="002057DD" w:rsidP="00DE2B22">
      <w:pPr>
        <w:rPr>
          <w:sz w:val="20"/>
          <w:szCs w:val="20"/>
        </w:rPr>
      </w:pPr>
    </w:p>
    <w:p w14:paraId="17AABAB1" w14:textId="77777777" w:rsidR="00DE2B22" w:rsidRDefault="00DE2B22" w:rsidP="00DE2B22">
      <w:pPr>
        <w:pStyle w:val="Titre2"/>
        <w:rPr>
          <w:rStyle w:val="BodycopyChar"/>
        </w:rPr>
      </w:pPr>
      <w:bookmarkStart w:id="36" w:name="_Toc70096715"/>
      <w:r>
        <w:rPr>
          <w:rStyle w:val="BodycopyChar"/>
        </w:rPr>
        <w:t>Schéma de fonctionnement cible envisagé avec la MSS et le SIS</w:t>
      </w:r>
      <w:bookmarkEnd w:id="36"/>
    </w:p>
    <w:p w14:paraId="0BC8DB24" w14:textId="77777777" w:rsidR="00DE2B22" w:rsidRPr="00EA5369" w:rsidRDefault="00DE2B22" w:rsidP="00DE2B22">
      <w:pPr>
        <w:rPr>
          <w:sz w:val="20"/>
        </w:rPr>
      </w:pPr>
    </w:p>
    <w:p w14:paraId="338BA874" w14:textId="0C0AE739" w:rsidR="00DE2B22" w:rsidRDefault="00EA5369" w:rsidP="00DE2B22">
      <w:pPr>
        <w:rPr>
          <w:sz w:val="20"/>
        </w:rPr>
      </w:pPr>
      <w:r>
        <w:rPr>
          <w:sz w:val="20"/>
        </w:rPr>
        <w:t>La MSS apparaît à terme comme l’outil le plus approprié pour la soumission des cas de télé-expertise postés par les professionnels de santé requérants.</w:t>
      </w:r>
    </w:p>
    <w:p w14:paraId="16245CDA" w14:textId="77777777" w:rsidR="00EA5369" w:rsidRDefault="00EA5369" w:rsidP="00DE2B22">
      <w:pPr>
        <w:rPr>
          <w:sz w:val="20"/>
        </w:rPr>
      </w:pPr>
    </w:p>
    <w:p w14:paraId="195528E3" w14:textId="0D014754" w:rsidR="00EA5369" w:rsidRDefault="00EA5369" w:rsidP="00DE2B22">
      <w:pPr>
        <w:rPr>
          <w:sz w:val="20"/>
        </w:rPr>
      </w:pPr>
      <w:r>
        <w:rPr>
          <w:sz w:val="20"/>
        </w:rPr>
        <w:t>En effet, dans la perspective du déploiement du SIS et du dossier patient électronique, la réalisation des actes de télé-expertise devra évoluer pour intégrer la consultation et la mise à jour du dossier patient, que ce dernier soit associé au SI clinique du centre de santé ou au SI clinique du centre hospitalier de référence.</w:t>
      </w:r>
    </w:p>
    <w:p w14:paraId="4419AA37" w14:textId="58D260D3" w:rsidR="00542B0B" w:rsidRDefault="00542B0B" w:rsidP="00DE2B22">
      <w:pPr>
        <w:rPr>
          <w:sz w:val="20"/>
        </w:rPr>
      </w:pPr>
    </w:p>
    <w:p w14:paraId="19D959C5" w14:textId="169DCF26" w:rsidR="00542B0B" w:rsidRDefault="00542B0B" w:rsidP="00DE2B22">
      <w:pPr>
        <w:rPr>
          <w:sz w:val="20"/>
        </w:rPr>
      </w:pPr>
      <w:r>
        <w:rPr>
          <w:sz w:val="20"/>
        </w:rPr>
        <w:t>Or, si l’intégration entre le SI clinique et la MSS est l’une des exigences du Dossier d’Appel d’Offres du marché de maîtrise d’œuvre du SIS, aucune intégration n’est envisagée entre le SIC et BOGOU.</w:t>
      </w:r>
    </w:p>
    <w:p w14:paraId="42000A74" w14:textId="77777777" w:rsidR="00542B0B" w:rsidRDefault="00542B0B" w:rsidP="00DE2B22">
      <w:pPr>
        <w:rPr>
          <w:sz w:val="20"/>
        </w:rPr>
      </w:pPr>
    </w:p>
    <w:p w14:paraId="46A7F7DE" w14:textId="16595AED" w:rsidR="00814EA6" w:rsidRDefault="00814EA6" w:rsidP="00814EA6">
      <w:pPr>
        <w:rPr>
          <w:sz w:val="20"/>
        </w:rPr>
      </w:pPr>
      <w:r>
        <w:rPr>
          <w:sz w:val="20"/>
        </w:rPr>
        <w:t>Sans attendre le déploiement complet du SIS, la MSS pourrait être utilisée pour les prochaines applications de télé-expertise. Dans ce dessein, il conviendrait de vérifier la faisabilité de réalisations dans ZIMBRA de personnalisations permettant :</w:t>
      </w:r>
    </w:p>
    <w:p w14:paraId="7D01E706" w14:textId="7BADC47F" w:rsidR="00814EA6" w:rsidRDefault="0004417F" w:rsidP="00814EA6">
      <w:pPr>
        <w:pStyle w:val="Pardeliste"/>
        <w:numPr>
          <w:ilvl w:val="0"/>
          <w:numId w:val="17"/>
        </w:numPr>
        <w:rPr>
          <w:sz w:val="20"/>
        </w:rPr>
      </w:pPr>
      <w:r>
        <w:rPr>
          <w:sz w:val="20"/>
        </w:rPr>
        <w:t>De préciser qu’un message porte sur un patient donné, et saisir l’identité du patient ;</w:t>
      </w:r>
    </w:p>
    <w:p w14:paraId="000A4420" w14:textId="3BED112C" w:rsidR="0004417F" w:rsidRDefault="0004417F" w:rsidP="00814EA6">
      <w:pPr>
        <w:pStyle w:val="Pardeliste"/>
        <w:numPr>
          <w:ilvl w:val="0"/>
          <w:numId w:val="17"/>
        </w:numPr>
        <w:rPr>
          <w:sz w:val="20"/>
        </w:rPr>
      </w:pPr>
      <w:r>
        <w:rPr>
          <w:sz w:val="20"/>
        </w:rPr>
        <w:t>De rechercher et trier les messages par nom, prénom ou identifiant de patient ;</w:t>
      </w:r>
    </w:p>
    <w:p w14:paraId="54583E23" w14:textId="34E6D578" w:rsidR="0004417F" w:rsidRPr="00814EA6" w:rsidRDefault="0004417F" w:rsidP="00814EA6">
      <w:pPr>
        <w:pStyle w:val="Pardeliste"/>
        <w:numPr>
          <w:ilvl w:val="0"/>
          <w:numId w:val="17"/>
        </w:numPr>
        <w:rPr>
          <w:sz w:val="20"/>
        </w:rPr>
      </w:pPr>
      <w:r>
        <w:rPr>
          <w:sz w:val="20"/>
        </w:rPr>
        <w:t>De pouvoir saisir des attributs de message pour préciser qu’il s’agit d’un cas de télé-expertise et pour suivre l’état de résolution du cas.</w:t>
      </w:r>
    </w:p>
    <w:p w14:paraId="5DDD1461" w14:textId="77777777" w:rsidR="00DE2B22" w:rsidRDefault="00DE2B22" w:rsidP="00DE2B22"/>
    <w:p w14:paraId="43A4EC3D" w14:textId="77777777" w:rsidR="00984567" w:rsidRPr="001964B4" w:rsidRDefault="00984567" w:rsidP="00984567"/>
    <w:p w14:paraId="2907A77E" w14:textId="4C027B84" w:rsidR="00984567" w:rsidRDefault="00984567" w:rsidP="00984567">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L’équipe projet MSS présentera les possibilités de personnalisation offertes par ZIMBRA et les solutions permettant de supporter les flux de télé-expertise.</w:t>
      </w:r>
    </w:p>
    <w:p w14:paraId="25B1639E" w14:textId="77777777" w:rsidR="00984567" w:rsidRPr="00431379" w:rsidRDefault="00984567" w:rsidP="00984567">
      <w:pPr>
        <w:rPr>
          <w:sz w:val="20"/>
          <w:szCs w:val="20"/>
        </w:rPr>
      </w:pPr>
    </w:p>
    <w:p w14:paraId="10D5B3AD" w14:textId="77777777" w:rsidR="00DE2B22" w:rsidRDefault="00DE2B22">
      <w:pPr>
        <w:spacing w:after="200" w:line="276" w:lineRule="auto"/>
        <w:rPr>
          <w:rFonts w:eastAsiaTheme="majorEastAsia" w:cstheme="majorBidi"/>
          <w:bCs/>
          <w:sz w:val="36"/>
          <w:szCs w:val="28"/>
        </w:rPr>
      </w:pPr>
      <w:r>
        <w:br w:type="page"/>
      </w:r>
    </w:p>
    <w:p w14:paraId="3DB18CC3" w14:textId="3C8FFB4F" w:rsidR="00DE2B22" w:rsidRPr="00493F25" w:rsidRDefault="00DE2B22" w:rsidP="00DE2B22">
      <w:pPr>
        <w:pStyle w:val="Titre1"/>
      </w:pPr>
      <w:bookmarkStart w:id="37" w:name="_Toc70096716"/>
      <w:r>
        <w:lastRenderedPageBreak/>
        <w:t>Principes de déploiement</w:t>
      </w:r>
      <w:bookmarkEnd w:id="37"/>
      <w:r>
        <w:t xml:space="preserve"> </w:t>
      </w:r>
    </w:p>
    <w:p w14:paraId="5F71D74D" w14:textId="087A40BA" w:rsidR="00DE2B22" w:rsidRPr="00E555F2" w:rsidRDefault="00DE2B22" w:rsidP="00DE2B22">
      <w:pPr>
        <w:rPr>
          <w:rStyle w:val="BodycopyChar"/>
          <w:sz w:val="20"/>
        </w:rPr>
      </w:pPr>
      <w:r w:rsidRPr="00E555F2">
        <w:rPr>
          <w:rStyle w:val="BodycopyChar"/>
          <w:sz w:val="20"/>
        </w:rPr>
        <w:t>Cette section porte sur les contraintes, prérequis et principes directeurs s’appliquant au déploiement de la MSS.</w:t>
      </w:r>
    </w:p>
    <w:p w14:paraId="2D5D833C" w14:textId="77777777" w:rsidR="00DE2B22" w:rsidRDefault="00DE2B22" w:rsidP="00DE2B22">
      <w:pPr>
        <w:rPr>
          <w:rStyle w:val="BodycopyChar"/>
        </w:rPr>
      </w:pPr>
    </w:p>
    <w:p w14:paraId="77805B9A" w14:textId="256A8119" w:rsidR="00DE2B22" w:rsidRDefault="00DE2B22" w:rsidP="00DE2B22">
      <w:pPr>
        <w:pStyle w:val="Titre2"/>
        <w:rPr>
          <w:rStyle w:val="BodycopyChar"/>
        </w:rPr>
      </w:pPr>
      <w:bookmarkStart w:id="38" w:name="_Toc70096717"/>
      <w:r>
        <w:rPr>
          <w:rStyle w:val="BodycopyChar"/>
        </w:rPr>
        <w:t>Périmètre de déploiement</w:t>
      </w:r>
      <w:bookmarkEnd w:id="38"/>
    </w:p>
    <w:p w14:paraId="548429F0" w14:textId="77777777" w:rsidR="00E61486" w:rsidRDefault="00E61486" w:rsidP="00E61486"/>
    <w:p w14:paraId="6D49CB61" w14:textId="16EBBB84" w:rsidR="00E61486" w:rsidRDefault="00E61486" w:rsidP="00E61486">
      <w:pPr>
        <w:rPr>
          <w:sz w:val="20"/>
          <w:szCs w:val="20"/>
        </w:rPr>
      </w:pPr>
      <w:r>
        <w:rPr>
          <w:sz w:val="20"/>
          <w:szCs w:val="20"/>
        </w:rPr>
        <w:t>A terme, le déploiement s’étendra à l’ensemble des professionnels de santé des secteurs public et privé.</w:t>
      </w:r>
    </w:p>
    <w:p w14:paraId="0B820AF9" w14:textId="77777777" w:rsidR="00E61486" w:rsidRDefault="00E61486" w:rsidP="00E61486">
      <w:pPr>
        <w:rPr>
          <w:sz w:val="20"/>
          <w:szCs w:val="20"/>
        </w:rPr>
      </w:pPr>
    </w:p>
    <w:p w14:paraId="6C856E3F" w14:textId="1DFBB222" w:rsidR="00E61486" w:rsidRDefault="00E61486" w:rsidP="00E61486">
      <w:pPr>
        <w:rPr>
          <w:sz w:val="20"/>
          <w:szCs w:val="20"/>
        </w:rPr>
      </w:pPr>
      <w:r>
        <w:rPr>
          <w:sz w:val="20"/>
          <w:szCs w:val="20"/>
        </w:rPr>
        <w:t>Le déploiement sera réalisé par le biais de responsables de traitement ; ces derniers jouent le rôle d’interface entre l’opérateur ANINF de la MSS et les utilisateurs finaux de la MSS. Les responsables de traitement seront :</w:t>
      </w:r>
    </w:p>
    <w:p w14:paraId="5BED978B" w14:textId="14513300" w:rsidR="00E61486" w:rsidRDefault="00E61486" w:rsidP="007C0172">
      <w:pPr>
        <w:pStyle w:val="Pardeliste"/>
        <w:numPr>
          <w:ilvl w:val="0"/>
          <w:numId w:val="13"/>
        </w:numPr>
        <w:rPr>
          <w:sz w:val="20"/>
          <w:szCs w:val="20"/>
        </w:rPr>
      </w:pPr>
      <w:r>
        <w:rPr>
          <w:sz w:val="20"/>
          <w:szCs w:val="20"/>
        </w:rPr>
        <w:t>Les structures de santé rattachées au Ministère de la Santé ;</w:t>
      </w:r>
    </w:p>
    <w:p w14:paraId="60F96A98" w14:textId="1BA36B8F" w:rsidR="00E61486" w:rsidRDefault="00E61486" w:rsidP="007C0172">
      <w:pPr>
        <w:pStyle w:val="Pardeliste"/>
        <w:numPr>
          <w:ilvl w:val="0"/>
          <w:numId w:val="13"/>
        </w:numPr>
        <w:rPr>
          <w:sz w:val="20"/>
          <w:szCs w:val="20"/>
        </w:rPr>
      </w:pPr>
      <w:r>
        <w:rPr>
          <w:sz w:val="20"/>
          <w:szCs w:val="20"/>
        </w:rPr>
        <w:t>Les structures de santé rattachées au Service de Santé Militaire ;</w:t>
      </w:r>
    </w:p>
    <w:p w14:paraId="6518B3EE" w14:textId="379FD149" w:rsidR="00E61486" w:rsidRDefault="00E61486" w:rsidP="007C0172">
      <w:pPr>
        <w:pStyle w:val="Pardeliste"/>
        <w:numPr>
          <w:ilvl w:val="0"/>
          <w:numId w:val="13"/>
        </w:numPr>
        <w:rPr>
          <w:sz w:val="20"/>
          <w:szCs w:val="20"/>
        </w:rPr>
      </w:pPr>
      <w:r>
        <w:rPr>
          <w:sz w:val="20"/>
          <w:szCs w:val="20"/>
        </w:rPr>
        <w:t>Les structures de santé rattachées au Ministère de la Justice ;</w:t>
      </w:r>
    </w:p>
    <w:p w14:paraId="5F90D45C" w14:textId="6BE40146" w:rsidR="00E61486" w:rsidRDefault="00E61486" w:rsidP="007C0172">
      <w:pPr>
        <w:pStyle w:val="Pardeliste"/>
        <w:numPr>
          <w:ilvl w:val="0"/>
          <w:numId w:val="13"/>
        </w:numPr>
        <w:rPr>
          <w:sz w:val="20"/>
          <w:szCs w:val="20"/>
        </w:rPr>
      </w:pPr>
      <w:r>
        <w:rPr>
          <w:sz w:val="20"/>
          <w:szCs w:val="20"/>
        </w:rPr>
        <w:t>Les services centraux du Ministère de la Santé comprenant des agents habilités à utiliser la MSS ;</w:t>
      </w:r>
    </w:p>
    <w:p w14:paraId="2511C62E" w14:textId="26065D31" w:rsidR="00E61486" w:rsidRDefault="00E61486" w:rsidP="007C0172">
      <w:pPr>
        <w:pStyle w:val="Pardeliste"/>
        <w:numPr>
          <w:ilvl w:val="0"/>
          <w:numId w:val="13"/>
        </w:numPr>
        <w:rPr>
          <w:sz w:val="20"/>
          <w:szCs w:val="20"/>
        </w:rPr>
      </w:pPr>
      <w:r>
        <w:rPr>
          <w:sz w:val="20"/>
          <w:szCs w:val="20"/>
        </w:rPr>
        <w:t>Les services centraux du Service de Santé Militaire comprenant des agents habilités à utiliser la MSS ;</w:t>
      </w:r>
    </w:p>
    <w:p w14:paraId="1704AE47" w14:textId="65D50FDF" w:rsidR="00E61486" w:rsidRDefault="00E61486" w:rsidP="007C0172">
      <w:pPr>
        <w:pStyle w:val="Pardeliste"/>
        <w:numPr>
          <w:ilvl w:val="0"/>
          <w:numId w:val="13"/>
        </w:numPr>
        <w:rPr>
          <w:sz w:val="20"/>
          <w:szCs w:val="20"/>
        </w:rPr>
      </w:pPr>
      <w:r>
        <w:rPr>
          <w:sz w:val="20"/>
          <w:szCs w:val="20"/>
        </w:rPr>
        <w:t>Les structures de santé privées ;</w:t>
      </w:r>
    </w:p>
    <w:p w14:paraId="39CED812" w14:textId="4F440042" w:rsidR="00E61486" w:rsidRPr="00E61486" w:rsidRDefault="00E61486" w:rsidP="007C0172">
      <w:pPr>
        <w:pStyle w:val="Pardeliste"/>
        <w:numPr>
          <w:ilvl w:val="0"/>
          <w:numId w:val="13"/>
        </w:numPr>
        <w:rPr>
          <w:sz w:val="20"/>
          <w:szCs w:val="20"/>
        </w:rPr>
      </w:pPr>
      <w:r>
        <w:rPr>
          <w:sz w:val="20"/>
          <w:szCs w:val="20"/>
        </w:rPr>
        <w:t>Les professionnels de santé indépendants.</w:t>
      </w:r>
    </w:p>
    <w:p w14:paraId="3A13EB35" w14:textId="77777777" w:rsidR="00992B45" w:rsidRDefault="00992B45" w:rsidP="00992B45"/>
    <w:p w14:paraId="469A2559" w14:textId="7E2BCBF2" w:rsidR="00493AE0" w:rsidRDefault="00493AE0" w:rsidP="00493AE0">
      <w:pPr>
        <w:pStyle w:val="Titre2"/>
        <w:rPr>
          <w:rStyle w:val="BodycopyChar"/>
        </w:rPr>
      </w:pPr>
      <w:bookmarkStart w:id="39" w:name="_Toc70096718"/>
      <w:r>
        <w:rPr>
          <w:rStyle w:val="BodycopyChar"/>
        </w:rPr>
        <w:t>Questions et hypothèses structurantes pour définir la stratégie de déploiement</w:t>
      </w:r>
      <w:bookmarkEnd w:id="39"/>
    </w:p>
    <w:p w14:paraId="22979350" w14:textId="77777777" w:rsidR="00493AE0" w:rsidRDefault="00493AE0" w:rsidP="00493AE0"/>
    <w:p w14:paraId="2BFB1E95" w14:textId="24A02E8E" w:rsidR="00493AE0" w:rsidRDefault="00493AE0" w:rsidP="00493AE0">
      <w:pPr>
        <w:rPr>
          <w:sz w:val="20"/>
          <w:szCs w:val="20"/>
        </w:rPr>
      </w:pPr>
      <w:r>
        <w:rPr>
          <w:sz w:val="20"/>
          <w:szCs w:val="20"/>
        </w:rPr>
        <w:t xml:space="preserve">La stratégie de déploiement de la MSS ne peut être définie que sur la base d’un ensemble </w:t>
      </w:r>
      <w:r w:rsidR="007E5572">
        <w:rPr>
          <w:sz w:val="20"/>
          <w:szCs w:val="20"/>
        </w:rPr>
        <w:t xml:space="preserve">de postulats et </w:t>
      </w:r>
      <w:r>
        <w:rPr>
          <w:sz w:val="20"/>
          <w:szCs w:val="20"/>
        </w:rPr>
        <w:t>d’</w:t>
      </w:r>
      <w:r w:rsidR="007E5572">
        <w:rPr>
          <w:sz w:val="20"/>
          <w:szCs w:val="20"/>
        </w:rPr>
        <w:t>hypothèses de travail ; en particulier, les questions suivantes doivent recevoir une réponse :</w:t>
      </w:r>
    </w:p>
    <w:p w14:paraId="3026D2C8" w14:textId="179C58F8" w:rsidR="007E5572" w:rsidRDefault="007E5572" w:rsidP="007E5572">
      <w:pPr>
        <w:pStyle w:val="Pardeliste"/>
        <w:numPr>
          <w:ilvl w:val="0"/>
          <w:numId w:val="18"/>
        </w:numPr>
        <w:rPr>
          <w:sz w:val="20"/>
          <w:szCs w:val="20"/>
        </w:rPr>
      </w:pPr>
      <w:r>
        <w:rPr>
          <w:sz w:val="20"/>
          <w:szCs w:val="20"/>
        </w:rPr>
        <w:t>Quels sont les prérequis techniques à l’utilisation de la MSS ?</w:t>
      </w:r>
      <w:r w:rsidR="000A4B67">
        <w:rPr>
          <w:sz w:val="20"/>
          <w:szCs w:val="20"/>
        </w:rPr>
        <w:t xml:space="preserve"> en termes d’équipement informatique ? en terme de connectivité ?</w:t>
      </w:r>
    </w:p>
    <w:p w14:paraId="1C1B6FEB" w14:textId="068F1173" w:rsidR="000A4B67" w:rsidRDefault="007E5572" w:rsidP="000A4B67">
      <w:pPr>
        <w:pStyle w:val="Pardeliste"/>
        <w:numPr>
          <w:ilvl w:val="0"/>
          <w:numId w:val="18"/>
        </w:numPr>
        <w:rPr>
          <w:sz w:val="20"/>
          <w:szCs w:val="20"/>
        </w:rPr>
      </w:pPr>
      <w:r>
        <w:rPr>
          <w:sz w:val="20"/>
          <w:szCs w:val="20"/>
        </w:rPr>
        <w:t>Le déploiement de la MSS est il contraint par des limites budgétaires ou techniques ? par exemple, nombre maximum de certificats électroniques, licences d’utilisation, etc.</w:t>
      </w:r>
    </w:p>
    <w:p w14:paraId="6BC1DE57" w14:textId="17B81FDD" w:rsidR="0056391B" w:rsidRPr="000A4B67" w:rsidRDefault="0056391B" w:rsidP="000A4B67">
      <w:pPr>
        <w:pStyle w:val="Pardeliste"/>
        <w:numPr>
          <w:ilvl w:val="0"/>
          <w:numId w:val="18"/>
        </w:numPr>
        <w:rPr>
          <w:sz w:val="20"/>
          <w:szCs w:val="20"/>
        </w:rPr>
      </w:pPr>
      <w:r>
        <w:rPr>
          <w:sz w:val="20"/>
          <w:szCs w:val="20"/>
        </w:rPr>
        <w:t xml:space="preserve">Quels sont les coûts unitaires </w:t>
      </w:r>
      <w:r w:rsidR="00832BDF">
        <w:rPr>
          <w:sz w:val="20"/>
          <w:szCs w:val="20"/>
        </w:rPr>
        <w:t>par utilisateur de la MSS : à l’installation ? récurrents ? Comment ces coûts seront-ils pris en charge ?</w:t>
      </w:r>
    </w:p>
    <w:p w14:paraId="162C79F8" w14:textId="399D0D7E" w:rsidR="000A4B67" w:rsidRPr="000A4B67" w:rsidRDefault="000A4B67" w:rsidP="000A4B67">
      <w:pPr>
        <w:pStyle w:val="Pardeliste"/>
        <w:numPr>
          <w:ilvl w:val="0"/>
          <w:numId w:val="18"/>
        </w:numPr>
        <w:rPr>
          <w:sz w:val="20"/>
          <w:szCs w:val="20"/>
        </w:rPr>
      </w:pPr>
      <w:r>
        <w:rPr>
          <w:sz w:val="20"/>
          <w:szCs w:val="20"/>
        </w:rPr>
        <w:t xml:space="preserve">L’ANINF est elle statutairement habilitée à doter des professionnels du secteur privé de la MSS ? Ou bien devra t’elle déléguer cette activité à un prestataire privé ? </w:t>
      </w:r>
    </w:p>
    <w:p w14:paraId="3B36F678" w14:textId="1A6C3843" w:rsidR="00493AE0" w:rsidRDefault="00493AE0" w:rsidP="00992B45"/>
    <w:p w14:paraId="08991AE3" w14:textId="7B0E230E" w:rsidR="00832BDF" w:rsidRDefault="00832BDF" w:rsidP="00832BDF">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L’équipe projet MSS devra apporter des réponses en séance.</w:t>
      </w:r>
    </w:p>
    <w:p w14:paraId="5D4BE1F7" w14:textId="77777777" w:rsidR="00832BDF" w:rsidRDefault="00832BDF" w:rsidP="00992B45"/>
    <w:p w14:paraId="6EF7020A" w14:textId="1EDB0CBB" w:rsidR="00992B45" w:rsidRDefault="00992B45" w:rsidP="00992B45">
      <w:pPr>
        <w:pStyle w:val="Titre2"/>
      </w:pPr>
      <w:bookmarkStart w:id="40" w:name="_Toc70096719"/>
      <w:r>
        <w:rPr>
          <w:rStyle w:val="BodycopyChar"/>
        </w:rPr>
        <w:t>Approche générale proposée pour le déplo</w:t>
      </w:r>
      <w:r w:rsidR="00E61486">
        <w:rPr>
          <w:rStyle w:val="BodycopyChar"/>
        </w:rPr>
        <w:t>iement</w:t>
      </w:r>
      <w:bookmarkEnd w:id="40"/>
    </w:p>
    <w:p w14:paraId="2FCE17FC" w14:textId="77777777" w:rsidR="003248DB" w:rsidRDefault="003248DB" w:rsidP="00431379"/>
    <w:p w14:paraId="395CAEC3" w14:textId="7C044402" w:rsidR="008124B1" w:rsidRDefault="007D08EC" w:rsidP="007D08EC">
      <w:pPr>
        <w:pStyle w:val="Titre3"/>
      </w:pPr>
      <w:bookmarkStart w:id="41" w:name="_Toc70096720"/>
      <w:r>
        <w:t>Deux axes de déploiement</w:t>
      </w:r>
      <w:bookmarkEnd w:id="41"/>
    </w:p>
    <w:p w14:paraId="33A9308E" w14:textId="77777777" w:rsidR="008124B1" w:rsidRDefault="008124B1" w:rsidP="00431379">
      <w:pPr>
        <w:rPr>
          <w:sz w:val="20"/>
          <w:szCs w:val="20"/>
        </w:rPr>
      </w:pPr>
    </w:p>
    <w:p w14:paraId="107AF265" w14:textId="3E4727AF" w:rsidR="003248DB" w:rsidRPr="007A295D" w:rsidRDefault="003248DB" w:rsidP="00431379">
      <w:pPr>
        <w:rPr>
          <w:b/>
          <w:sz w:val="20"/>
          <w:szCs w:val="20"/>
        </w:rPr>
      </w:pPr>
      <w:r w:rsidRPr="007A295D">
        <w:rPr>
          <w:b/>
          <w:sz w:val="20"/>
          <w:szCs w:val="20"/>
        </w:rPr>
        <w:t>Nous proposons de conduire le déploiement de la MSS suivant deux axes :</w:t>
      </w:r>
    </w:p>
    <w:p w14:paraId="4ACA2B28" w14:textId="19D98804" w:rsidR="003248DB" w:rsidRPr="007A295D" w:rsidRDefault="003248DB" w:rsidP="003248DB">
      <w:pPr>
        <w:pStyle w:val="Pardeliste"/>
        <w:numPr>
          <w:ilvl w:val="0"/>
          <w:numId w:val="19"/>
        </w:numPr>
        <w:rPr>
          <w:b/>
          <w:sz w:val="20"/>
          <w:szCs w:val="20"/>
        </w:rPr>
      </w:pPr>
      <w:r w:rsidRPr="007A295D">
        <w:rPr>
          <w:b/>
          <w:sz w:val="20"/>
          <w:szCs w:val="20"/>
        </w:rPr>
        <w:t>Un axe « Structures de santé » </w:t>
      </w:r>
    </w:p>
    <w:p w14:paraId="4943C75C" w14:textId="20948D6B" w:rsidR="003248DB" w:rsidRPr="007A295D" w:rsidRDefault="003248DB" w:rsidP="003248DB">
      <w:pPr>
        <w:pStyle w:val="Pardeliste"/>
        <w:numPr>
          <w:ilvl w:val="0"/>
          <w:numId w:val="19"/>
        </w:numPr>
        <w:rPr>
          <w:b/>
          <w:sz w:val="20"/>
          <w:szCs w:val="20"/>
        </w:rPr>
      </w:pPr>
      <w:r w:rsidRPr="007A295D">
        <w:rPr>
          <w:b/>
          <w:sz w:val="20"/>
          <w:szCs w:val="20"/>
        </w:rPr>
        <w:t>Un axe « Médecins »</w:t>
      </w:r>
    </w:p>
    <w:p w14:paraId="7E020228" w14:textId="77777777" w:rsidR="003248DB" w:rsidRDefault="003248DB" w:rsidP="003248DB">
      <w:pPr>
        <w:rPr>
          <w:sz w:val="20"/>
          <w:szCs w:val="20"/>
        </w:rPr>
      </w:pPr>
    </w:p>
    <w:p w14:paraId="32195F97" w14:textId="37C53505" w:rsidR="003248DB" w:rsidRDefault="003248DB" w:rsidP="003248DB">
      <w:pPr>
        <w:rPr>
          <w:sz w:val="20"/>
          <w:szCs w:val="20"/>
        </w:rPr>
      </w:pPr>
      <w:r>
        <w:rPr>
          <w:sz w:val="20"/>
          <w:szCs w:val="20"/>
        </w:rPr>
        <w:t>Le premier axe consiste à organiser et mettre en œuvre des projets de déploiement de la MSS par structure de santé, en ciblant l’ensemble des professionnels de santé exerçant au sein de la structure. De plus, le projet de déploiement d’une structure ciblerait également les structures et professionnels de santé « partenaires » qui collaborent régulièrement avec les s</w:t>
      </w:r>
      <w:r w:rsidR="008124B1">
        <w:rPr>
          <w:sz w:val="20"/>
          <w:szCs w:val="20"/>
        </w:rPr>
        <w:t>ervices de la structure faisant l’objet du projet de déploiement.</w:t>
      </w:r>
    </w:p>
    <w:p w14:paraId="7F32B70C" w14:textId="0413C0E9" w:rsidR="008124B1" w:rsidRDefault="008124B1" w:rsidP="003248DB">
      <w:pPr>
        <w:rPr>
          <w:sz w:val="20"/>
          <w:szCs w:val="20"/>
        </w:rPr>
      </w:pPr>
      <w:r>
        <w:rPr>
          <w:sz w:val="20"/>
          <w:szCs w:val="20"/>
        </w:rPr>
        <w:t>Cet axe de déploiement est par nature synchronisé avec les chantiers d’infrastructures (câblage, interconnexion, équipements informatiques) du projet SIS.</w:t>
      </w:r>
    </w:p>
    <w:p w14:paraId="3BC96219" w14:textId="77777777" w:rsidR="008124B1" w:rsidRDefault="008124B1" w:rsidP="003248DB">
      <w:pPr>
        <w:rPr>
          <w:sz w:val="20"/>
          <w:szCs w:val="20"/>
        </w:rPr>
      </w:pPr>
    </w:p>
    <w:p w14:paraId="238FD5CA" w14:textId="37638003" w:rsidR="008124B1" w:rsidRDefault="008124B1" w:rsidP="003248DB">
      <w:pPr>
        <w:rPr>
          <w:sz w:val="20"/>
          <w:szCs w:val="20"/>
        </w:rPr>
      </w:pPr>
      <w:r>
        <w:rPr>
          <w:sz w:val="20"/>
          <w:szCs w:val="20"/>
        </w:rPr>
        <w:t>Le second axe vise à assurer l’adoption la plus large possible de la MSS par les médecins des secteurs public et privé.</w:t>
      </w:r>
    </w:p>
    <w:p w14:paraId="04DC579B" w14:textId="07B2002A" w:rsidR="008124B1" w:rsidRDefault="008124B1" w:rsidP="003248DB">
      <w:pPr>
        <w:rPr>
          <w:sz w:val="20"/>
          <w:szCs w:val="20"/>
        </w:rPr>
      </w:pPr>
      <w:r>
        <w:rPr>
          <w:sz w:val="20"/>
          <w:szCs w:val="20"/>
        </w:rPr>
        <w:t>Cet axe de déploiement est conduit indépendamment des chantiers d’infrastructures du projet SIS ; tout médecin peut accéder à la MSS à condition de satisfaire à titre individuel aux prérequis techniques et d’adhérer aux conditions générales d’utilisation de la MSS.</w:t>
      </w:r>
    </w:p>
    <w:p w14:paraId="4FEE6553" w14:textId="77777777" w:rsidR="008124B1" w:rsidRDefault="008124B1" w:rsidP="003248DB">
      <w:pPr>
        <w:rPr>
          <w:sz w:val="20"/>
          <w:szCs w:val="20"/>
        </w:rPr>
      </w:pPr>
    </w:p>
    <w:p w14:paraId="3AB9B788" w14:textId="345E9D64" w:rsidR="007D08EC" w:rsidRDefault="007D08EC" w:rsidP="007D08EC">
      <w:pPr>
        <w:pStyle w:val="Titre3"/>
      </w:pPr>
      <w:bookmarkStart w:id="42" w:name="_Toc70096721"/>
      <w:r>
        <w:t>Phases de déploiement pilote et de généralisation</w:t>
      </w:r>
      <w:bookmarkEnd w:id="42"/>
    </w:p>
    <w:p w14:paraId="01C2A624" w14:textId="77777777" w:rsidR="007D08EC" w:rsidRDefault="007D08EC" w:rsidP="007D08EC">
      <w:pPr>
        <w:rPr>
          <w:sz w:val="20"/>
          <w:szCs w:val="20"/>
        </w:rPr>
      </w:pPr>
    </w:p>
    <w:p w14:paraId="53C3884B" w14:textId="2897A96E" w:rsidR="00421697" w:rsidRDefault="004C3C43" w:rsidP="007D08EC">
      <w:pPr>
        <w:rPr>
          <w:sz w:val="20"/>
          <w:szCs w:val="20"/>
        </w:rPr>
      </w:pPr>
      <w:r>
        <w:rPr>
          <w:noProof/>
          <w:sz w:val="20"/>
          <w:szCs w:val="20"/>
          <w:lang w:eastAsia="fr-FR"/>
        </w:rPr>
        <w:drawing>
          <wp:inline distT="0" distB="0" distL="0" distR="0" wp14:anchorId="5D4BAE49" wp14:editId="12E28824">
            <wp:extent cx="5046907" cy="180592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es deploiement.png"/>
                    <pic:cNvPicPr/>
                  </pic:nvPicPr>
                  <pic:blipFill>
                    <a:blip r:embed="rId23">
                      <a:extLst>
                        <a:ext uri="{28A0092B-C50C-407E-A947-70E740481C1C}">
                          <a14:useLocalDpi xmlns:a14="http://schemas.microsoft.com/office/drawing/2010/main" val="0"/>
                        </a:ext>
                      </a:extLst>
                    </a:blip>
                    <a:stretch>
                      <a:fillRect/>
                    </a:stretch>
                  </pic:blipFill>
                  <pic:spPr>
                    <a:xfrm>
                      <a:off x="0" y="0"/>
                      <a:ext cx="5055059" cy="1808844"/>
                    </a:xfrm>
                    <a:prstGeom prst="rect">
                      <a:avLst/>
                    </a:prstGeom>
                  </pic:spPr>
                </pic:pic>
              </a:graphicData>
            </a:graphic>
          </wp:inline>
        </w:drawing>
      </w:r>
    </w:p>
    <w:p w14:paraId="7D810B4C" w14:textId="77777777" w:rsidR="00421697" w:rsidRDefault="00421697" w:rsidP="007D08EC">
      <w:pPr>
        <w:rPr>
          <w:sz w:val="20"/>
          <w:szCs w:val="20"/>
        </w:rPr>
      </w:pPr>
    </w:p>
    <w:p w14:paraId="1D87AC3B" w14:textId="56AF9463" w:rsidR="0031160A" w:rsidRDefault="007D08EC" w:rsidP="007D08EC">
      <w:pPr>
        <w:rPr>
          <w:sz w:val="20"/>
          <w:szCs w:val="20"/>
        </w:rPr>
      </w:pPr>
      <w:r>
        <w:rPr>
          <w:sz w:val="20"/>
          <w:szCs w:val="20"/>
        </w:rPr>
        <w:t xml:space="preserve">La phase de déploiement pilote vise à « roder » </w:t>
      </w:r>
      <w:r w:rsidR="0031160A">
        <w:rPr>
          <w:sz w:val="20"/>
          <w:szCs w:val="20"/>
        </w:rPr>
        <w:t>la démarche de</w:t>
      </w:r>
      <w:r w:rsidR="005C2BC7">
        <w:rPr>
          <w:sz w:val="20"/>
          <w:szCs w:val="20"/>
        </w:rPr>
        <w:t xml:space="preserve"> mise en œuvre, </w:t>
      </w:r>
      <w:r>
        <w:rPr>
          <w:sz w:val="20"/>
          <w:szCs w:val="20"/>
        </w:rPr>
        <w:t>l</w:t>
      </w:r>
      <w:r w:rsidR="005C2BC7">
        <w:rPr>
          <w:sz w:val="20"/>
          <w:szCs w:val="20"/>
        </w:rPr>
        <w:t xml:space="preserve">e fonctionnement et les processus de service </w:t>
      </w:r>
      <w:r w:rsidR="009468DB">
        <w:rPr>
          <w:sz w:val="20"/>
          <w:szCs w:val="20"/>
        </w:rPr>
        <w:t>informatique associés</w:t>
      </w:r>
      <w:r w:rsidR="0031160A">
        <w:rPr>
          <w:sz w:val="20"/>
          <w:szCs w:val="20"/>
        </w:rPr>
        <w:t>.</w:t>
      </w:r>
    </w:p>
    <w:p w14:paraId="28DC7B4C" w14:textId="1E1C2F20" w:rsidR="0031160A" w:rsidRDefault="0031160A" w:rsidP="007D08EC">
      <w:pPr>
        <w:rPr>
          <w:sz w:val="20"/>
          <w:szCs w:val="20"/>
        </w:rPr>
      </w:pPr>
      <w:r>
        <w:rPr>
          <w:sz w:val="20"/>
          <w:szCs w:val="20"/>
        </w:rPr>
        <w:t>Cette phase est conclue par une étape de bilan, visant à tirer tous les enseignements de la phase pilote et à ajuster le dispositif le cas échéant.</w:t>
      </w:r>
    </w:p>
    <w:p w14:paraId="1931948A" w14:textId="7FCC878A" w:rsidR="0031160A" w:rsidRDefault="0031160A" w:rsidP="007D08EC">
      <w:pPr>
        <w:rPr>
          <w:sz w:val="20"/>
          <w:szCs w:val="20"/>
        </w:rPr>
      </w:pPr>
      <w:r>
        <w:rPr>
          <w:sz w:val="20"/>
          <w:szCs w:val="20"/>
        </w:rPr>
        <w:t>La phase de généralisation s’appuie sur ce bilan, et est organisée par vagues de déploiement.</w:t>
      </w:r>
    </w:p>
    <w:p w14:paraId="73BB9EEB" w14:textId="77777777" w:rsidR="0031160A" w:rsidRDefault="0031160A" w:rsidP="007D08EC">
      <w:pPr>
        <w:rPr>
          <w:sz w:val="20"/>
          <w:szCs w:val="20"/>
        </w:rPr>
      </w:pPr>
    </w:p>
    <w:tbl>
      <w:tblPr>
        <w:tblStyle w:val="Grilledutableau"/>
        <w:tblW w:w="0" w:type="auto"/>
        <w:tblLook w:val="04A0" w:firstRow="1" w:lastRow="0" w:firstColumn="1" w:lastColumn="0" w:noHBand="0" w:noVBand="1"/>
      </w:tblPr>
      <w:tblGrid>
        <w:gridCol w:w="1980"/>
        <w:gridCol w:w="3969"/>
        <w:gridCol w:w="3730"/>
      </w:tblGrid>
      <w:tr w:rsidR="0031160A" w:rsidRPr="0003459C" w14:paraId="31C92525" w14:textId="77777777" w:rsidTr="0085186F">
        <w:trPr>
          <w:trHeight w:val="447"/>
        </w:trPr>
        <w:tc>
          <w:tcPr>
            <w:tcW w:w="1980" w:type="dxa"/>
            <w:tcBorders>
              <w:top w:val="nil"/>
              <w:left w:val="nil"/>
              <w:bottom w:val="single" w:sz="4" w:space="0" w:color="auto"/>
              <w:right w:val="single" w:sz="4" w:space="0" w:color="auto"/>
            </w:tcBorders>
            <w:vAlign w:val="center"/>
          </w:tcPr>
          <w:p w14:paraId="195770B5" w14:textId="77777777" w:rsidR="0031160A" w:rsidRPr="0003459C" w:rsidRDefault="0031160A" w:rsidP="0085186F">
            <w:pPr>
              <w:jc w:val="center"/>
              <w:rPr>
                <w:b/>
                <w:sz w:val="18"/>
                <w:szCs w:val="20"/>
              </w:rPr>
            </w:pPr>
          </w:p>
        </w:tc>
        <w:tc>
          <w:tcPr>
            <w:tcW w:w="3969" w:type="dxa"/>
            <w:tcBorders>
              <w:left w:val="single" w:sz="4" w:space="0" w:color="auto"/>
            </w:tcBorders>
            <w:shd w:val="clear" w:color="auto" w:fill="7030A0"/>
            <w:vAlign w:val="center"/>
          </w:tcPr>
          <w:p w14:paraId="4A8B93B7" w14:textId="51844CFB" w:rsidR="0031160A" w:rsidRPr="0003459C" w:rsidRDefault="0031160A" w:rsidP="0085186F">
            <w:pPr>
              <w:jc w:val="center"/>
              <w:rPr>
                <w:rStyle w:val="BodycopyChar"/>
                <w:b/>
                <w:color w:val="FFFFFF" w:themeColor="background1"/>
                <w:sz w:val="20"/>
                <w:szCs w:val="20"/>
              </w:rPr>
            </w:pPr>
            <w:r w:rsidRPr="0003459C">
              <w:rPr>
                <w:rStyle w:val="BodycopyChar"/>
                <w:b/>
                <w:color w:val="FFFFFF" w:themeColor="background1"/>
                <w:sz w:val="20"/>
                <w:szCs w:val="20"/>
              </w:rPr>
              <w:t>Axe 1 : structures de santé</w:t>
            </w:r>
          </w:p>
        </w:tc>
        <w:tc>
          <w:tcPr>
            <w:tcW w:w="3730" w:type="dxa"/>
            <w:shd w:val="clear" w:color="auto" w:fill="7030A0"/>
            <w:vAlign w:val="center"/>
          </w:tcPr>
          <w:p w14:paraId="67AEA3A7" w14:textId="2034A0C3" w:rsidR="0031160A" w:rsidRPr="0003459C" w:rsidRDefault="0031160A" w:rsidP="0085186F">
            <w:pPr>
              <w:jc w:val="center"/>
              <w:rPr>
                <w:b/>
                <w:color w:val="FFFFFF" w:themeColor="background1"/>
                <w:sz w:val="20"/>
                <w:szCs w:val="20"/>
              </w:rPr>
            </w:pPr>
            <w:r w:rsidRPr="0003459C">
              <w:rPr>
                <w:b/>
                <w:color w:val="FFFFFF" w:themeColor="background1"/>
                <w:sz w:val="20"/>
                <w:szCs w:val="20"/>
              </w:rPr>
              <w:t>Axe 2 : médecins</w:t>
            </w:r>
          </w:p>
        </w:tc>
      </w:tr>
      <w:tr w:rsidR="0031160A" w:rsidRPr="0031160A" w14:paraId="458EEAFD" w14:textId="77777777" w:rsidTr="0003459C">
        <w:tc>
          <w:tcPr>
            <w:tcW w:w="1980" w:type="dxa"/>
            <w:tcBorders>
              <w:top w:val="single" w:sz="4" w:space="0" w:color="auto"/>
            </w:tcBorders>
          </w:tcPr>
          <w:p w14:paraId="0CA2D05D" w14:textId="787949BD" w:rsidR="0031160A" w:rsidRPr="0031160A" w:rsidRDefault="0031160A" w:rsidP="0031160A">
            <w:pPr>
              <w:rPr>
                <w:sz w:val="18"/>
                <w:szCs w:val="20"/>
              </w:rPr>
            </w:pPr>
            <w:r>
              <w:rPr>
                <w:sz w:val="18"/>
                <w:szCs w:val="20"/>
              </w:rPr>
              <w:t>Phase pilote</w:t>
            </w:r>
            <w:r w:rsidR="0003459C">
              <w:rPr>
                <w:sz w:val="18"/>
                <w:szCs w:val="20"/>
              </w:rPr>
              <w:t> : 6 mois</w:t>
            </w:r>
          </w:p>
        </w:tc>
        <w:tc>
          <w:tcPr>
            <w:tcW w:w="3969" w:type="dxa"/>
          </w:tcPr>
          <w:p w14:paraId="02F648FA" w14:textId="19A5BD42" w:rsidR="0031160A" w:rsidRDefault="0031160A" w:rsidP="0031160A">
            <w:pPr>
              <w:pStyle w:val="Pardeliste"/>
              <w:numPr>
                <w:ilvl w:val="0"/>
                <w:numId w:val="20"/>
              </w:numPr>
              <w:rPr>
                <w:sz w:val="18"/>
                <w:szCs w:val="20"/>
              </w:rPr>
            </w:pPr>
            <w:r>
              <w:rPr>
                <w:sz w:val="18"/>
                <w:szCs w:val="20"/>
              </w:rPr>
              <w:t>Déploiement pilote de la MSS dans l’un des premiers hôpitaux bénéficiant des travaux de câblage et d’interconnexion du projet eGabon-SIS</w:t>
            </w:r>
          </w:p>
          <w:p w14:paraId="5D20440B" w14:textId="6EA413B7" w:rsidR="0031160A" w:rsidRPr="0031160A" w:rsidRDefault="0031160A" w:rsidP="0031160A">
            <w:pPr>
              <w:pStyle w:val="Pardeliste"/>
              <w:numPr>
                <w:ilvl w:val="0"/>
                <w:numId w:val="20"/>
              </w:numPr>
              <w:rPr>
                <w:sz w:val="18"/>
                <w:szCs w:val="20"/>
              </w:rPr>
            </w:pPr>
            <w:r>
              <w:rPr>
                <w:sz w:val="18"/>
                <w:szCs w:val="20"/>
              </w:rPr>
              <w:t xml:space="preserve">Il ne s’agit </w:t>
            </w:r>
            <w:r w:rsidRPr="0031160A">
              <w:rPr>
                <w:b/>
                <w:sz w:val="18"/>
                <w:szCs w:val="20"/>
              </w:rPr>
              <w:t>pas</w:t>
            </w:r>
            <w:r>
              <w:rPr>
                <w:sz w:val="18"/>
                <w:szCs w:val="20"/>
              </w:rPr>
              <w:t xml:space="preserve"> du centre hospitalier pilote pour la mise en œuvre du SIS, afin d’éviter une interférence entre les deux projets</w:t>
            </w:r>
          </w:p>
        </w:tc>
        <w:tc>
          <w:tcPr>
            <w:tcW w:w="3730" w:type="dxa"/>
          </w:tcPr>
          <w:p w14:paraId="39DF460B" w14:textId="47145FDF" w:rsidR="0031160A" w:rsidRPr="0031160A" w:rsidRDefault="0031160A" w:rsidP="0031160A">
            <w:pPr>
              <w:pStyle w:val="Pardeliste"/>
              <w:numPr>
                <w:ilvl w:val="0"/>
                <w:numId w:val="20"/>
              </w:numPr>
              <w:rPr>
                <w:sz w:val="18"/>
                <w:szCs w:val="20"/>
              </w:rPr>
            </w:pPr>
            <w:r w:rsidRPr="0031160A">
              <w:rPr>
                <w:sz w:val="18"/>
                <w:szCs w:val="20"/>
              </w:rPr>
              <w:t>Campagne d’enrôlement dans la MSS des médecins des secteurs public et privé de l’Estuaire</w:t>
            </w:r>
          </w:p>
        </w:tc>
      </w:tr>
      <w:tr w:rsidR="0031160A" w:rsidRPr="0031160A" w14:paraId="25959C64" w14:textId="77777777" w:rsidTr="0031160A">
        <w:tc>
          <w:tcPr>
            <w:tcW w:w="1980" w:type="dxa"/>
          </w:tcPr>
          <w:p w14:paraId="35FC391D" w14:textId="77777777" w:rsidR="0031160A" w:rsidRDefault="0031160A" w:rsidP="0031160A">
            <w:pPr>
              <w:rPr>
                <w:sz w:val="18"/>
                <w:szCs w:val="20"/>
              </w:rPr>
            </w:pPr>
            <w:r>
              <w:rPr>
                <w:sz w:val="18"/>
                <w:szCs w:val="20"/>
              </w:rPr>
              <w:t xml:space="preserve">Généralisation – </w:t>
            </w:r>
          </w:p>
          <w:p w14:paraId="16D9C155" w14:textId="08D2C1A3" w:rsidR="0031160A" w:rsidRPr="0031160A" w:rsidRDefault="0031160A" w:rsidP="0031160A">
            <w:pPr>
              <w:rPr>
                <w:sz w:val="18"/>
                <w:szCs w:val="20"/>
              </w:rPr>
            </w:pPr>
            <w:r>
              <w:rPr>
                <w:sz w:val="18"/>
                <w:szCs w:val="20"/>
              </w:rPr>
              <w:t>vague 1</w:t>
            </w:r>
            <w:r w:rsidR="0003459C">
              <w:rPr>
                <w:sz w:val="18"/>
                <w:szCs w:val="20"/>
              </w:rPr>
              <w:t> : 18 mois</w:t>
            </w:r>
          </w:p>
        </w:tc>
        <w:tc>
          <w:tcPr>
            <w:tcW w:w="3969" w:type="dxa"/>
          </w:tcPr>
          <w:p w14:paraId="3ADA900D" w14:textId="432B089F" w:rsidR="0031160A" w:rsidRPr="0031160A" w:rsidRDefault="0031160A" w:rsidP="0031160A">
            <w:pPr>
              <w:pStyle w:val="Pardeliste"/>
              <w:numPr>
                <w:ilvl w:val="0"/>
                <w:numId w:val="21"/>
              </w:numPr>
              <w:rPr>
                <w:sz w:val="18"/>
                <w:szCs w:val="20"/>
              </w:rPr>
            </w:pPr>
            <w:r>
              <w:rPr>
                <w:sz w:val="18"/>
                <w:szCs w:val="20"/>
              </w:rPr>
              <w:t>Déploiement de la MSS dans les 20 structures de santé de l’Estuaire bénéficiant des travaux de câblage et d’interconnexion du projet eGabon-SIS</w:t>
            </w:r>
            <w:r w:rsidR="0003459C">
              <w:rPr>
                <w:sz w:val="18"/>
                <w:szCs w:val="20"/>
              </w:rPr>
              <w:t>.</w:t>
            </w:r>
          </w:p>
        </w:tc>
        <w:tc>
          <w:tcPr>
            <w:tcW w:w="3730" w:type="dxa"/>
          </w:tcPr>
          <w:p w14:paraId="7A071460" w14:textId="78D6481D" w:rsidR="0003459C" w:rsidRDefault="0003459C" w:rsidP="0003459C">
            <w:pPr>
              <w:pStyle w:val="Pardeliste"/>
              <w:numPr>
                <w:ilvl w:val="0"/>
                <w:numId w:val="21"/>
              </w:numPr>
              <w:rPr>
                <w:sz w:val="18"/>
                <w:szCs w:val="20"/>
              </w:rPr>
            </w:pPr>
            <w:r>
              <w:rPr>
                <w:sz w:val="18"/>
                <w:szCs w:val="20"/>
              </w:rPr>
              <w:t>Poursuite de la c</w:t>
            </w:r>
            <w:r w:rsidRPr="0031160A">
              <w:rPr>
                <w:sz w:val="18"/>
                <w:szCs w:val="20"/>
              </w:rPr>
              <w:t>ampagne d’enrôlement dans la MSS des médecins des secteurs public et privé de l’Estuaire</w:t>
            </w:r>
            <w:r>
              <w:rPr>
                <w:sz w:val="18"/>
                <w:szCs w:val="20"/>
              </w:rPr>
              <w:t xml:space="preserve"> </w:t>
            </w:r>
          </w:p>
          <w:p w14:paraId="6DD52912" w14:textId="7CA5916B" w:rsidR="0031160A" w:rsidRPr="0003459C" w:rsidRDefault="0003459C" w:rsidP="0003459C">
            <w:pPr>
              <w:pStyle w:val="Pardeliste"/>
              <w:numPr>
                <w:ilvl w:val="0"/>
                <w:numId w:val="21"/>
              </w:numPr>
              <w:rPr>
                <w:sz w:val="18"/>
                <w:szCs w:val="20"/>
              </w:rPr>
            </w:pPr>
            <w:r>
              <w:rPr>
                <w:sz w:val="18"/>
                <w:szCs w:val="20"/>
              </w:rPr>
              <w:t>Campagne d’enrôlement dans une province (à définir)</w:t>
            </w:r>
          </w:p>
        </w:tc>
      </w:tr>
      <w:tr w:rsidR="0003459C" w:rsidRPr="0031160A" w14:paraId="3FE30D2D" w14:textId="77777777" w:rsidTr="0031160A">
        <w:tc>
          <w:tcPr>
            <w:tcW w:w="1980" w:type="dxa"/>
          </w:tcPr>
          <w:p w14:paraId="3E18BEC0" w14:textId="77777777" w:rsidR="0003459C" w:rsidRDefault="0003459C" w:rsidP="0031160A">
            <w:pPr>
              <w:rPr>
                <w:sz w:val="18"/>
                <w:szCs w:val="20"/>
              </w:rPr>
            </w:pPr>
            <w:r>
              <w:rPr>
                <w:sz w:val="18"/>
                <w:szCs w:val="20"/>
              </w:rPr>
              <w:t xml:space="preserve">Généralisation – </w:t>
            </w:r>
          </w:p>
          <w:p w14:paraId="5962D54B" w14:textId="6B6253A2" w:rsidR="0003459C" w:rsidRDefault="0003459C" w:rsidP="0031160A">
            <w:pPr>
              <w:rPr>
                <w:sz w:val="18"/>
                <w:szCs w:val="20"/>
              </w:rPr>
            </w:pPr>
            <w:r>
              <w:rPr>
                <w:sz w:val="18"/>
                <w:szCs w:val="20"/>
              </w:rPr>
              <w:t>vagues suivantes : 36 mois</w:t>
            </w:r>
          </w:p>
        </w:tc>
        <w:tc>
          <w:tcPr>
            <w:tcW w:w="3969" w:type="dxa"/>
          </w:tcPr>
          <w:p w14:paraId="3F9D74A4" w14:textId="496B89B2" w:rsidR="0003459C" w:rsidRDefault="0003459C" w:rsidP="0031160A">
            <w:pPr>
              <w:pStyle w:val="Pardeliste"/>
              <w:numPr>
                <w:ilvl w:val="0"/>
                <w:numId w:val="21"/>
              </w:numPr>
              <w:rPr>
                <w:sz w:val="18"/>
                <w:szCs w:val="20"/>
              </w:rPr>
            </w:pPr>
            <w:r>
              <w:rPr>
                <w:sz w:val="18"/>
                <w:szCs w:val="20"/>
              </w:rPr>
              <w:t>Déploiement de la MSS dans les structures de santé bénéficiant de travaux de câblage et d’interconnexion en relation avec la tranche conditionnelle du marché SIS.</w:t>
            </w:r>
          </w:p>
        </w:tc>
        <w:tc>
          <w:tcPr>
            <w:tcW w:w="3730" w:type="dxa"/>
          </w:tcPr>
          <w:p w14:paraId="16907B9E" w14:textId="4F998A8D" w:rsidR="0003459C" w:rsidRDefault="0003459C" w:rsidP="0003459C">
            <w:pPr>
              <w:pStyle w:val="Pardeliste"/>
              <w:numPr>
                <w:ilvl w:val="0"/>
                <w:numId w:val="21"/>
              </w:numPr>
              <w:rPr>
                <w:sz w:val="18"/>
                <w:szCs w:val="20"/>
              </w:rPr>
            </w:pPr>
            <w:r>
              <w:rPr>
                <w:sz w:val="18"/>
                <w:szCs w:val="20"/>
              </w:rPr>
              <w:t>Campagne d’enrôlement national dans la MSS des médecins des secteurs public et privé</w:t>
            </w:r>
          </w:p>
        </w:tc>
      </w:tr>
    </w:tbl>
    <w:p w14:paraId="533D6A63" w14:textId="77777777" w:rsidR="0031160A" w:rsidRPr="0031160A" w:rsidRDefault="0031160A" w:rsidP="0031160A">
      <w:pPr>
        <w:rPr>
          <w:sz w:val="20"/>
          <w:szCs w:val="20"/>
        </w:rPr>
      </w:pPr>
    </w:p>
    <w:p w14:paraId="43396C33" w14:textId="24C2B4C7" w:rsidR="000C2E25" w:rsidRDefault="007070B3" w:rsidP="000C2E25">
      <w:pPr>
        <w:pStyle w:val="Titre2"/>
        <w:rPr>
          <w:rStyle w:val="BodycopyChar"/>
        </w:rPr>
      </w:pPr>
      <w:bookmarkStart w:id="43" w:name="_Toc70096722"/>
      <w:r>
        <w:rPr>
          <w:rStyle w:val="BodycopyChar"/>
        </w:rPr>
        <w:t>Processus</w:t>
      </w:r>
      <w:r w:rsidR="000C2E25">
        <w:rPr>
          <w:rStyle w:val="BodycopyChar"/>
        </w:rPr>
        <w:t xml:space="preserve"> de déploiement de la MSS dans une structure de santé</w:t>
      </w:r>
      <w:bookmarkEnd w:id="43"/>
    </w:p>
    <w:p w14:paraId="71038A63" w14:textId="77777777" w:rsidR="002829A2" w:rsidRDefault="002829A2" w:rsidP="002829A2">
      <w:pPr>
        <w:rPr>
          <w:sz w:val="20"/>
          <w:szCs w:val="20"/>
        </w:rPr>
      </w:pPr>
    </w:p>
    <w:p w14:paraId="353E7010" w14:textId="7F81DC92" w:rsidR="005C6E71" w:rsidRDefault="007070B3" w:rsidP="002829A2">
      <w:pPr>
        <w:rPr>
          <w:sz w:val="20"/>
          <w:szCs w:val="20"/>
        </w:rPr>
      </w:pPr>
      <w:r>
        <w:rPr>
          <w:sz w:val="20"/>
          <w:szCs w:val="20"/>
        </w:rPr>
        <w:t>Le processus décrit ci-après s’inspire de la méthode de déploiement recommandée par l’Agence française du Numérique en Santé pour le déploiement de la messagerie sécurisée MSSanté.</w:t>
      </w:r>
    </w:p>
    <w:p w14:paraId="6096427F" w14:textId="77777777" w:rsidR="007070B3" w:rsidRDefault="007070B3" w:rsidP="002829A2">
      <w:pPr>
        <w:rPr>
          <w:sz w:val="20"/>
          <w:szCs w:val="20"/>
        </w:rPr>
      </w:pPr>
    </w:p>
    <w:tbl>
      <w:tblPr>
        <w:tblStyle w:val="Grilledutableau"/>
        <w:tblW w:w="0" w:type="auto"/>
        <w:tblLook w:val="04A0" w:firstRow="1" w:lastRow="0" w:firstColumn="1" w:lastColumn="0" w:noHBand="0" w:noVBand="1"/>
      </w:tblPr>
      <w:tblGrid>
        <w:gridCol w:w="1730"/>
        <w:gridCol w:w="3827"/>
        <w:gridCol w:w="4122"/>
      </w:tblGrid>
      <w:tr w:rsidR="003571FE" w:rsidRPr="00614FF6" w14:paraId="2EE6529D" w14:textId="77777777" w:rsidTr="003571FE">
        <w:trPr>
          <w:tblHeader/>
        </w:trPr>
        <w:tc>
          <w:tcPr>
            <w:tcW w:w="1730" w:type="dxa"/>
            <w:shd w:val="clear" w:color="auto" w:fill="7030A0"/>
          </w:tcPr>
          <w:p w14:paraId="13721F58" w14:textId="06CF5CBF" w:rsidR="00614FF6" w:rsidRPr="00614FF6" w:rsidRDefault="00614FF6" w:rsidP="00614FF6">
            <w:pPr>
              <w:jc w:val="center"/>
              <w:rPr>
                <w:color w:val="FFFFFF" w:themeColor="background1"/>
                <w:sz w:val="20"/>
                <w:szCs w:val="20"/>
              </w:rPr>
            </w:pPr>
            <w:r>
              <w:rPr>
                <w:color w:val="FFFFFF" w:themeColor="background1"/>
                <w:sz w:val="20"/>
                <w:szCs w:val="20"/>
              </w:rPr>
              <w:lastRenderedPageBreak/>
              <w:t>Etape</w:t>
            </w:r>
          </w:p>
        </w:tc>
        <w:tc>
          <w:tcPr>
            <w:tcW w:w="3827" w:type="dxa"/>
            <w:shd w:val="clear" w:color="auto" w:fill="7030A0"/>
          </w:tcPr>
          <w:p w14:paraId="1C29222D" w14:textId="5C25C647" w:rsidR="00614FF6" w:rsidRPr="00614FF6" w:rsidRDefault="00614FF6" w:rsidP="00614FF6">
            <w:pPr>
              <w:jc w:val="center"/>
              <w:rPr>
                <w:color w:val="FFFFFF" w:themeColor="background1"/>
                <w:sz w:val="20"/>
                <w:szCs w:val="20"/>
              </w:rPr>
            </w:pPr>
            <w:r>
              <w:rPr>
                <w:color w:val="FFFFFF" w:themeColor="background1"/>
                <w:sz w:val="20"/>
                <w:szCs w:val="20"/>
              </w:rPr>
              <w:t>Activités</w:t>
            </w:r>
          </w:p>
        </w:tc>
        <w:tc>
          <w:tcPr>
            <w:tcW w:w="4122" w:type="dxa"/>
            <w:shd w:val="clear" w:color="auto" w:fill="7030A0"/>
          </w:tcPr>
          <w:p w14:paraId="7110DC74" w14:textId="1D4355A8" w:rsidR="00614FF6" w:rsidRPr="00614FF6" w:rsidRDefault="00614FF6" w:rsidP="00614FF6">
            <w:pPr>
              <w:jc w:val="center"/>
              <w:rPr>
                <w:color w:val="FFFFFF" w:themeColor="background1"/>
                <w:sz w:val="20"/>
                <w:szCs w:val="20"/>
              </w:rPr>
            </w:pPr>
            <w:r>
              <w:rPr>
                <w:color w:val="FFFFFF" w:themeColor="background1"/>
                <w:sz w:val="20"/>
                <w:szCs w:val="20"/>
              </w:rPr>
              <w:t>Points d’attention</w:t>
            </w:r>
          </w:p>
        </w:tc>
      </w:tr>
      <w:tr w:rsidR="003571FE" w:rsidRPr="00614FF6" w14:paraId="44AFA093" w14:textId="77777777" w:rsidTr="003571FE">
        <w:tc>
          <w:tcPr>
            <w:tcW w:w="1730" w:type="dxa"/>
          </w:tcPr>
          <w:p w14:paraId="54FC3045" w14:textId="35201527" w:rsidR="00614FF6" w:rsidRPr="00614FF6" w:rsidRDefault="00614FF6" w:rsidP="00614FF6">
            <w:pPr>
              <w:pStyle w:val="Pardeliste"/>
              <w:numPr>
                <w:ilvl w:val="0"/>
                <w:numId w:val="22"/>
              </w:numPr>
              <w:rPr>
                <w:sz w:val="18"/>
                <w:szCs w:val="20"/>
              </w:rPr>
            </w:pPr>
            <w:r>
              <w:rPr>
                <w:sz w:val="18"/>
                <w:szCs w:val="20"/>
              </w:rPr>
              <w:t>Lancement du projet</w:t>
            </w:r>
          </w:p>
        </w:tc>
        <w:tc>
          <w:tcPr>
            <w:tcW w:w="3827" w:type="dxa"/>
          </w:tcPr>
          <w:p w14:paraId="4C1BDBD3" w14:textId="2B070893" w:rsidR="00614FF6" w:rsidRDefault="00614FF6" w:rsidP="00614FF6">
            <w:pPr>
              <w:pStyle w:val="Pardeliste"/>
              <w:numPr>
                <w:ilvl w:val="0"/>
                <w:numId w:val="23"/>
              </w:numPr>
              <w:rPr>
                <w:sz w:val="18"/>
                <w:szCs w:val="20"/>
              </w:rPr>
            </w:pPr>
            <w:r>
              <w:rPr>
                <w:sz w:val="18"/>
                <w:szCs w:val="20"/>
              </w:rPr>
              <w:t>Présentation du projet au comité de direction de l’établissement.</w:t>
            </w:r>
          </w:p>
          <w:p w14:paraId="47E0AC9E" w14:textId="1499A31E" w:rsidR="00614FF6" w:rsidRDefault="00614FF6" w:rsidP="00614FF6">
            <w:pPr>
              <w:pStyle w:val="Pardeliste"/>
              <w:numPr>
                <w:ilvl w:val="0"/>
                <w:numId w:val="23"/>
              </w:numPr>
              <w:rPr>
                <w:sz w:val="18"/>
                <w:szCs w:val="20"/>
              </w:rPr>
            </w:pPr>
            <w:r>
              <w:rPr>
                <w:sz w:val="18"/>
                <w:szCs w:val="20"/>
              </w:rPr>
              <w:t>Présentation du projet à la commission médicale d’établissement</w:t>
            </w:r>
          </w:p>
          <w:p w14:paraId="2471756C" w14:textId="77777777" w:rsidR="00614FF6" w:rsidRDefault="00614FF6" w:rsidP="00614FF6">
            <w:pPr>
              <w:pStyle w:val="Pardeliste"/>
              <w:numPr>
                <w:ilvl w:val="0"/>
                <w:numId w:val="23"/>
              </w:numPr>
              <w:rPr>
                <w:sz w:val="18"/>
                <w:szCs w:val="20"/>
              </w:rPr>
            </w:pPr>
            <w:r>
              <w:rPr>
                <w:sz w:val="18"/>
                <w:szCs w:val="20"/>
              </w:rPr>
              <w:t>Désignation des porteurs du projet MSS au sein de l’établissement et constitution de l’équipe projet</w:t>
            </w:r>
          </w:p>
          <w:p w14:paraId="69D49BBC" w14:textId="2FB27B04" w:rsidR="00614FF6" w:rsidRPr="00614FF6" w:rsidRDefault="00614FF6" w:rsidP="00614FF6">
            <w:pPr>
              <w:pStyle w:val="Pardeliste"/>
              <w:numPr>
                <w:ilvl w:val="0"/>
                <w:numId w:val="23"/>
              </w:numPr>
              <w:rPr>
                <w:sz w:val="18"/>
                <w:szCs w:val="20"/>
              </w:rPr>
            </w:pPr>
            <w:r>
              <w:rPr>
                <w:sz w:val="18"/>
                <w:szCs w:val="20"/>
              </w:rPr>
              <w:t>Planification détaillée du projet</w:t>
            </w:r>
          </w:p>
        </w:tc>
        <w:tc>
          <w:tcPr>
            <w:tcW w:w="4122" w:type="dxa"/>
          </w:tcPr>
          <w:p w14:paraId="6B807AC6" w14:textId="77777777" w:rsidR="00614FF6" w:rsidRDefault="00614FF6" w:rsidP="00614FF6">
            <w:pPr>
              <w:pStyle w:val="Pardeliste"/>
              <w:numPr>
                <w:ilvl w:val="0"/>
                <w:numId w:val="23"/>
              </w:numPr>
              <w:rPr>
                <w:sz w:val="18"/>
                <w:szCs w:val="20"/>
              </w:rPr>
            </w:pPr>
            <w:r>
              <w:rPr>
                <w:sz w:val="18"/>
                <w:szCs w:val="20"/>
              </w:rPr>
              <w:t>Le projet de MSS implique un grand nombre d’acteurs de différents domaines (service informatique de l’établissement, corps médical, direction) ; il est important de les réunir au début du projet pour en présenter les différentes étapes.</w:t>
            </w:r>
          </w:p>
          <w:p w14:paraId="1C675EE1" w14:textId="4A0A8ED3" w:rsidR="003571FE" w:rsidRPr="00614FF6" w:rsidRDefault="003571FE" w:rsidP="00614FF6">
            <w:pPr>
              <w:pStyle w:val="Pardeliste"/>
              <w:numPr>
                <w:ilvl w:val="0"/>
                <w:numId w:val="23"/>
              </w:numPr>
              <w:rPr>
                <w:sz w:val="18"/>
                <w:szCs w:val="20"/>
              </w:rPr>
            </w:pPr>
            <w:r>
              <w:rPr>
                <w:sz w:val="18"/>
                <w:szCs w:val="20"/>
              </w:rPr>
              <w:t>Il est aussi indispensable de présenter le projet en CME afin de préparer l’ensemble des médecins de l’établissement ; cela permettra de révéler d’éventuelles réticences et de mieux orienter la communication interne.</w:t>
            </w:r>
          </w:p>
        </w:tc>
      </w:tr>
      <w:tr w:rsidR="003571FE" w:rsidRPr="00614FF6" w14:paraId="1043743F" w14:textId="77777777" w:rsidTr="003571FE">
        <w:tc>
          <w:tcPr>
            <w:tcW w:w="1730" w:type="dxa"/>
          </w:tcPr>
          <w:p w14:paraId="20B00225" w14:textId="4C02D36B" w:rsidR="00614FF6" w:rsidRPr="003571FE" w:rsidRDefault="003571FE" w:rsidP="003571FE">
            <w:pPr>
              <w:pStyle w:val="Pardeliste"/>
              <w:numPr>
                <w:ilvl w:val="0"/>
                <w:numId w:val="22"/>
              </w:numPr>
              <w:rPr>
                <w:sz w:val="18"/>
                <w:szCs w:val="20"/>
              </w:rPr>
            </w:pPr>
            <w:r>
              <w:rPr>
                <w:sz w:val="18"/>
                <w:szCs w:val="20"/>
              </w:rPr>
              <w:t>Raccordement</w:t>
            </w:r>
          </w:p>
        </w:tc>
        <w:tc>
          <w:tcPr>
            <w:tcW w:w="3827" w:type="dxa"/>
          </w:tcPr>
          <w:p w14:paraId="5DE1DC35" w14:textId="77777777" w:rsidR="00614FF6" w:rsidRDefault="003571FE" w:rsidP="003571FE">
            <w:pPr>
              <w:pStyle w:val="Pardeliste"/>
              <w:numPr>
                <w:ilvl w:val="0"/>
                <w:numId w:val="24"/>
              </w:numPr>
              <w:rPr>
                <w:sz w:val="18"/>
                <w:szCs w:val="20"/>
              </w:rPr>
            </w:pPr>
            <w:r>
              <w:rPr>
                <w:sz w:val="18"/>
                <w:szCs w:val="20"/>
              </w:rPr>
              <w:t>Formaliser le contrat de service entre l’opérateur (ANINF) et l’établissement.</w:t>
            </w:r>
          </w:p>
          <w:p w14:paraId="49CE375F" w14:textId="77777777" w:rsidR="003571FE" w:rsidRDefault="003571FE" w:rsidP="003571FE">
            <w:pPr>
              <w:pStyle w:val="Pardeliste"/>
              <w:numPr>
                <w:ilvl w:val="0"/>
                <w:numId w:val="24"/>
              </w:numPr>
              <w:rPr>
                <w:sz w:val="18"/>
                <w:szCs w:val="20"/>
              </w:rPr>
            </w:pPr>
            <w:r>
              <w:rPr>
                <w:sz w:val="18"/>
                <w:szCs w:val="20"/>
              </w:rPr>
              <w:t>Former l’équipe projet de l’établissement.</w:t>
            </w:r>
          </w:p>
          <w:p w14:paraId="65E7009C" w14:textId="77777777" w:rsidR="003571FE" w:rsidRDefault="003571FE" w:rsidP="003571FE">
            <w:pPr>
              <w:pStyle w:val="Pardeliste"/>
              <w:numPr>
                <w:ilvl w:val="0"/>
                <w:numId w:val="24"/>
              </w:numPr>
              <w:rPr>
                <w:sz w:val="18"/>
                <w:szCs w:val="20"/>
              </w:rPr>
            </w:pPr>
            <w:r>
              <w:rPr>
                <w:sz w:val="18"/>
                <w:szCs w:val="20"/>
              </w:rPr>
              <w:t>Vérifier le fonctionnement de bout en bout de la MSS dans l’établissement.</w:t>
            </w:r>
          </w:p>
          <w:p w14:paraId="3D709B0E" w14:textId="77777777" w:rsidR="003571FE" w:rsidRDefault="003571FE" w:rsidP="003571FE">
            <w:pPr>
              <w:pStyle w:val="Pardeliste"/>
              <w:numPr>
                <w:ilvl w:val="0"/>
                <w:numId w:val="24"/>
              </w:numPr>
              <w:rPr>
                <w:sz w:val="18"/>
                <w:szCs w:val="20"/>
              </w:rPr>
            </w:pPr>
            <w:r>
              <w:rPr>
                <w:sz w:val="18"/>
                <w:szCs w:val="20"/>
              </w:rPr>
              <w:t>Mettre à disposition les équipements spécifiques (par exemple, clés USB de certificats)</w:t>
            </w:r>
          </w:p>
          <w:p w14:paraId="1B4EF7A5" w14:textId="45E05E9C" w:rsidR="003571FE" w:rsidRPr="003571FE" w:rsidRDefault="003571FE" w:rsidP="003571FE">
            <w:pPr>
              <w:pStyle w:val="Pardeliste"/>
              <w:numPr>
                <w:ilvl w:val="0"/>
                <w:numId w:val="24"/>
              </w:numPr>
              <w:rPr>
                <w:sz w:val="18"/>
                <w:szCs w:val="20"/>
              </w:rPr>
            </w:pPr>
            <w:r>
              <w:rPr>
                <w:sz w:val="18"/>
                <w:szCs w:val="20"/>
              </w:rPr>
              <w:t>Définir les principes de mise en œuvre des BALs (nominatives, organisationnelles) pour un déploiement opérationnel réussi.</w:t>
            </w:r>
          </w:p>
        </w:tc>
        <w:tc>
          <w:tcPr>
            <w:tcW w:w="4122" w:type="dxa"/>
          </w:tcPr>
          <w:p w14:paraId="3F7F433E" w14:textId="73D31C04" w:rsidR="00614FF6" w:rsidRPr="003571FE" w:rsidRDefault="003571FE" w:rsidP="003571FE">
            <w:pPr>
              <w:pStyle w:val="Pardeliste"/>
              <w:numPr>
                <w:ilvl w:val="0"/>
                <w:numId w:val="24"/>
              </w:numPr>
              <w:rPr>
                <w:sz w:val="18"/>
                <w:szCs w:val="20"/>
              </w:rPr>
            </w:pPr>
            <w:r>
              <w:rPr>
                <w:sz w:val="18"/>
                <w:szCs w:val="20"/>
              </w:rPr>
              <w:t>Cette étape est essentiellement menée par l’ANINF et les équipes techniques de l’établissement.</w:t>
            </w:r>
          </w:p>
        </w:tc>
      </w:tr>
      <w:tr w:rsidR="00013255" w:rsidRPr="00614FF6" w14:paraId="1ABF4BEE" w14:textId="77777777" w:rsidTr="003571FE">
        <w:tc>
          <w:tcPr>
            <w:tcW w:w="1730" w:type="dxa"/>
          </w:tcPr>
          <w:p w14:paraId="5C38FFD1" w14:textId="751E1B74" w:rsidR="00013255" w:rsidRDefault="002D179C" w:rsidP="003571FE">
            <w:pPr>
              <w:pStyle w:val="Pardeliste"/>
              <w:numPr>
                <w:ilvl w:val="0"/>
                <w:numId w:val="22"/>
              </w:numPr>
              <w:rPr>
                <w:sz w:val="18"/>
                <w:szCs w:val="20"/>
              </w:rPr>
            </w:pPr>
            <w:r>
              <w:rPr>
                <w:sz w:val="18"/>
                <w:szCs w:val="20"/>
              </w:rPr>
              <w:t>Amorçage</w:t>
            </w:r>
          </w:p>
        </w:tc>
        <w:tc>
          <w:tcPr>
            <w:tcW w:w="3827" w:type="dxa"/>
          </w:tcPr>
          <w:p w14:paraId="2748EA97" w14:textId="77777777" w:rsidR="00013255" w:rsidRDefault="002D179C" w:rsidP="003571FE">
            <w:pPr>
              <w:pStyle w:val="Pardeliste"/>
              <w:numPr>
                <w:ilvl w:val="0"/>
                <w:numId w:val="24"/>
              </w:numPr>
              <w:rPr>
                <w:sz w:val="18"/>
                <w:szCs w:val="20"/>
              </w:rPr>
            </w:pPr>
            <w:r>
              <w:rPr>
                <w:sz w:val="18"/>
                <w:szCs w:val="20"/>
              </w:rPr>
              <w:t>Faire un état des lieux du circuit d’envoi des documents au sein de l’établissement : qui rédige le document ? qui le valide et comment ? qui envoie le document ?</w:t>
            </w:r>
          </w:p>
          <w:p w14:paraId="0BF2E1F0" w14:textId="77777777" w:rsidR="002D179C" w:rsidRDefault="002D179C" w:rsidP="003571FE">
            <w:pPr>
              <w:pStyle w:val="Pardeliste"/>
              <w:numPr>
                <w:ilvl w:val="0"/>
                <w:numId w:val="24"/>
              </w:numPr>
              <w:rPr>
                <w:sz w:val="18"/>
                <w:szCs w:val="20"/>
              </w:rPr>
            </w:pPr>
            <w:r>
              <w:rPr>
                <w:sz w:val="18"/>
                <w:szCs w:val="20"/>
              </w:rPr>
              <w:t>Définir le nouveau circuit de production et d’envoi des documents avec la MSS.</w:t>
            </w:r>
          </w:p>
          <w:p w14:paraId="22D1E579" w14:textId="77777777" w:rsidR="002D179C" w:rsidRDefault="002D179C" w:rsidP="003571FE">
            <w:pPr>
              <w:pStyle w:val="Pardeliste"/>
              <w:numPr>
                <w:ilvl w:val="0"/>
                <w:numId w:val="24"/>
              </w:numPr>
              <w:rPr>
                <w:sz w:val="18"/>
                <w:szCs w:val="20"/>
              </w:rPr>
            </w:pPr>
            <w:r>
              <w:rPr>
                <w:sz w:val="18"/>
                <w:szCs w:val="20"/>
              </w:rPr>
              <w:t>Définir le circuit de réception des documents avec la MSS.</w:t>
            </w:r>
          </w:p>
          <w:p w14:paraId="11BADA4F" w14:textId="6A8F5763" w:rsidR="008C47B9" w:rsidRPr="008C47B9" w:rsidRDefault="008C47B9" w:rsidP="008C47B9">
            <w:pPr>
              <w:pStyle w:val="Pardeliste"/>
              <w:numPr>
                <w:ilvl w:val="0"/>
                <w:numId w:val="24"/>
              </w:numPr>
              <w:rPr>
                <w:sz w:val="18"/>
                <w:szCs w:val="20"/>
              </w:rPr>
            </w:pPr>
            <w:r>
              <w:rPr>
                <w:sz w:val="18"/>
                <w:szCs w:val="20"/>
              </w:rPr>
              <w:t>Le cas échéant, ouvrir les boîtes aux lettres pour les professionnels et les services pilotes.</w:t>
            </w:r>
          </w:p>
        </w:tc>
        <w:tc>
          <w:tcPr>
            <w:tcW w:w="4122" w:type="dxa"/>
          </w:tcPr>
          <w:p w14:paraId="50F19F18" w14:textId="77777777" w:rsidR="00013255" w:rsidRDefault="00003A6A" w:rsidP="008C47B9">
            <w:pPr>
              <w:pStyle w:val="Pardeliste"/>
              <w:numPr>
                <w:ilvl w:val="0"/>
                <w:numId w:val="24"/>
              </w:numPr>
              <w:rPr>
                <w:sz w:val="18"/>
                <w:szCs w:val="20"/>
              </w:rPr>
            </w:pPr>
            <w:r w:rsidRPr="008C47B9">
              <w:rPr>
                <w:sz w:val="18"/>
                <w:szCs w:val="20"/>
              </w:rPr>
              <w:t>Les circuits d’envoi et de réception de documents ainsi définis seront remplacés à terme par les circuits imposés par le schéma de fonctionnement du SIS.</w:t>
            </w:r>
          </w:p>
          <w:p w14:paraId="4855B2F5" w14:textId="25D977B3" w:rsidR="008C47B9" w:rsidRPr="008C47B9" w:rsidRDefault="008C47B9" w:rsidP="008C47B9">
            <w:pPr>
              <w:pStyle w:val="Pardeliste"/>
              <w:numPr>
                <w:ilvl w:val="0"/>
                <w:numId w:val="24"/>
              </w:numPr>
              <w:rPr>
                <w:sz w:val="18"/>
                <w:szCs w:val="20"/>
              </w:rPr>
            </w:pPr>
            <w:r>
              <w:rPr>
                <w:sz w:val="18"/>
                <w:szCs w:val="20"/>
              </w:rPr>
              <w:t>En fonction de la taille de l’établissement, il peut être intéressant de se concentrer en premier lieu sur un service pilote comprenant des professionnels moteurs.</w:t>
            </w:r>
          </w:p>
        </w:tc>
      </w:tr>
      <w:tr w:rsidR="008C47B9" w:rsidRPr="00614FF6" w14:paraId="246017DE" w14:textId="77777777" w:rsidTr="003571FE">
        <w:tc>
          <w:tcPr>
            <w:tcW w:w="1730" w:type="dxa"/>
          </w:tcPr>
          <w:p w14:paraId="0A44B869" w14:textId="15806110" w:rsidR="008C47B9" w:rsidRDefault="008C47B9" w:rsidP="003571FE">
            <w:pPr>
              <w:pStyle w:val="Pardeliste"/>
              <w:numPr>
                <w:ilvl w:val="0"/>
                <w:numId w:val="22"/>
              </w:numPr>
              <w:rPr>
                <w:sz w:val="18"/>
                <w:szCs w:val="20"/>
              </w:rPr>
            </w:pPr>
            <w:r>
              <w:rPr>
                <w:sz w:val="18"/>
                <w:szCs w:val="20"/>
              </w:rPr>
              <w:t>Déploiement</w:t>
            </w:r>
          </w:p>
        </w:tc>
        <w:tc>
          <w:tcPr>
            <w:tcW w:w="3827" w:type="dxa"/>
          </w:tcPr>
          <w:p w14:paraId="4122EF1E" w14:textId="77777777" w:rsidR="008C47B9" w:rsidRDefault="008C47B9" w:rsidP="003571FE">
            <w:pPr>
              <w:pStyle w:val="Pardeliste"/>
              <w:numPr>
                <w:ilvl w:val="0"/>
                <w:numId w:val="24"/>
              </w:numPr>
              <w:rPr>
                <w:sz w:val="18"/>
                <w:szCs w:val="20"/>
              </w:rPr>
            </w:pPr>
            <w:r>
              <w:rPr>
                <w:sz w:val="18"/>
                <w:szCs w:val="20"/>
              </w:rPr>
              <w:t>Elargir le périmètre des services si le lancement s’est fait avec des services pilotes :</w:t>
            </w:r>
          </w:p>
          <w:p w14:paraId="003CF33A" w14:textId="2D8B34DB" w:rsidR="008C47B9" w:rsidRDefault="008C47B9" w:rsidP="008C47B9">
            <w:pPr>
              <w:pStyle w:val="Pardeliste"/>
              <w:numPr>
                <w:ilvl w:val="1"/>
                <w:numId w:val="24"/>
              </w:numPr>
              <w:rPr>
                <w:sz w:val="18"/>
                <w:szCs w:val="20"/>
              </w:rPr>
            </w:pPr>
            <w:r>
              <w:rPr>
                <w:sz w:val="18"/>
                <w:szCs w:val="20"/>
              </w:rPr>
              <w:t>Communiquer en interne sur la généralisation du projet (CME, réunions de pôles, journaux internes, etc.),</w:t>
            </w:r>
          </w:p>
          <w:p w14:paraId="5077856E" w14:textId="77777777" w:rsidR="008C47B9" w:rsidRDefault="008C47B9" w:rsidP="008C47B9">
            <w:pPr>
              <w:pStyle w:val="Pardeliste"/>
              <w:numPr>
                <w:ilvl w:val="1"/>
                <w:numId w:val="24"/>
              </w:numPr>
              <w:rPr>
                <w:sz w:val="18"/>
                <w:szCs w:val="20"/>
              </w:rPr>
            </w:pPr>
            <w:r>
              <w:rPr>
                <w:sz w:val="18"/>
                <w:szCs w:val="20"/>
              </w:rPr>
              <w:t>Former le personnel,</w:t>
            </w:r>
          </w:p>
          <w:p w14:paraId="707F7E8D" w14:textId="77777777" w:rsidR="008C47B9" w:rsidRDefault="008C47B9" w:rsidP="008C47B9">
            <w:pPr>
              <w:pStyle w:val="Pardeliste"/>
              <w:numPr>
                <w:ilvl w:val="1"/>
                <w:numId w:val="24"/>
              </w:numPr>
              <w:rPr>
                <w:sz w:val="18"/>
                <w:szCs w:val="20"/>
              </w:rPr>
            </w:pPr>
            <w:r>
              <w:rPr>
                <w:sz w:val="18"/>
                <w:szCs w:val="20"/>
              </w:rPr>
              <w:t>Généraliser les boîtes aux lettres nominatives et organisationnelles.</w:t>
            </w:r>
          </w:p>
          <w:p w14:paraId="09635C14" w14:textId="6F8332F6" w:rsidR="008C47B9" w:rsidRDefault="008C47B9" w:rsidP="008C47B9">
            <w:pPr>
              <w:pStyle w:val="Pardeliste"/>
              <w:numPr>
                <w:ilvl w:val="0"/>
                <w:numId w:val="24"/>
              </w:numPr>
              <w:rPr>
                <w:sz w:val="18"/>
                <w:szCs w:val="20"/>
              </w:rPr>
            </w:pPr>
            <w:r>
              <w:rPr>
                <w:sz w:val="18"/>
                <w:szCs w:val="20"/>
              </w:rPr>
              <w:t>Communiquer auprès des correspondants (médecins partenaires) sur le raccordement de l’établissement.</w:t>
            </w:r>
          </w:p>
        </w:tc>
        <w:tc>
          <w:tcPr>
            <w:tcW w:w="4122" w:type="dxa"/>
          </w:tcPr>
          <w:p w14:paraId="43D02D21" w14:textId="698D73B8" w:rsidR="008C47B9" w:rsidRPr="008C47B9" w:rsidRDefault="008C47B9" w:rsidP="00711003">
            <w:pPr>
              <w:pStyle w:val="Pardeliste"/>
              <w:numPr>
                <w:ilvl w:val="0"/>
                <w:numId w:val="24"/>
              </w:numPr>
              <w:rPr>
                <w:sz w:val="18"/>
                <w:szCs w:val="20"/>
              </w:rPr>
            </w:pPr>
            <w:r>
              <w:rPr>
                <w:sz w:val="18"/>
                <w:szCs w:val="20"/>
              </w:rPr>
              <w:t xml:space="preserve">Cette </w:t>
            </w:r>
            <w:r w:rsidR="00711003">
              <w:rPr>
                <w:sz w:val="18"/>
                <w:szCs w:val="20"/>
              </w:rPr>
              <w:t>dernière</w:t>
            </w:r>
            <w:r>
              <w:rPr>
                <w:sz w:val="18"/>
                <w:szCs w:val="20"/>
              </w:rPr>
              <w:t xml:space="preserve"> étape consiste à déployer la MSS de façon systématique au sein de la structure de santé et à communiquer auprès du bassin de santé.</w:t>
            </w:r>
          </w:p>
        </w:tc>
      </w:tr>
    </w:tbl>
    <w:p w14:paraId="63E283D9" w14:textId="6626E433" w:rsidR="002829A2" w:rsidRPr="002829A2" w:rsidRDefault="002829A2" w:rsidP="002829A2">
      <w:pPr>
        <w:rPr>
          <w:sz w:val="20"/>
          <w:szCs w:val="20"/>
        </w:rPr>
      </w:pPr>
    </w:p>
    <w:p w14:paraId="2FE0F34C" w14:textId="77777777" w:rsidR="002829A2" w:rsidRPr="002829A2" w:rsidRDefault="002829A2" w:rsidP="002829A2">
      <w:pPr>
        <w:rPr>
          <w:sz w:val="20"/>
          <w:szCs w:val="20"/>
        </w:rPr>
      </w:pPr>
    </w:p>
    <w:p w14:paraId="5CAAEF98" w14:textId="77777777" w:rsidR="0031160A" w:rsidRPr="002829A2" w:rsidRDefault="0031160A" w:rsidP="0031160A">
      <w:pPr>
        <w:rPr>
          <w:sz w:val="20"/>
          <w:szCs w:val="20"/>
        </w:rPr>
      </w:pPr>
    </w:p>
    <w:p w14:paraId="45DED37A" w14:textId="5E09887F" w:rsidR="000C2E25" w:rsidRDefault="000C2E25" w:rsidP="000C2E25">
      <w:pPr>
        <w:pStyle w:val="Titre2"/>
        <w:rPr>
          <w:rStyle w:val="BodycopyChar"/>
        </w:rPr>
      </w:pPr>
      <w:bookmarkStart w:id="44" w:name="_Toc70096723"/>
      <w:r>
        <w:rPr>
          <w:rStyle w:val="BodycopyChar"/>
        </w:rPr>
        <w:t>Prérequis généraux du déploiement de la MSS</w:t>
      </w:r>
      <w:bookmarkEnd w:id="44"/>
    </w:p>
    <w:p w14:paraId="0CF8BB32" w14:textId="77777777" w:rsidR="000C2E25" w:rsidRPr="0031160A" w:rsidRDefault="000C2E25" w:rsidP="0031160A">
      <w:pPr>
        <w:rPr>
          <w:sz w:val="20"/>
        </w:rPr>
      </w:pPr>
    </w:p>
    <w:p w14:paraId="52BD0B05" w14:textId="4250C8A4" w:rsidR="008124B1" w:rsidRPr="003248DB" w:rsidRDefault="006B2259" w:rsidP="003248DB">
      <w:pPr>
        <w:rPr>
          <w:sz w:val="20"/>
          <w:szCs w:val="20"/>
        </w:rPr>
      </w:pPr>
      <w:r>
        <w:rPr>
          <w:sz w:val="20"/>
          <w:szCs w:val="20"/>
        </w:rPr>
        <w:t>Les activités suivantes doivent être réalisées en préalable des opérations de déploiement :</w:t>
      </w:r>
    </w:p>
    <w:p w14:paraId="18A361EE" w14:textId="0D7C3504" w:rsidR="002057DD" w:rsidRDefault="00040B04" w:rsidP="00A87C1E">
      <w:pPr>
        <w:pStyle w:val="Pardeliste"/>
        <w:numPr>
          <w:ilvl w:val="0"/>
          <w:numId w:val="25"/>
        </w:numPr>
        <w:rPr>
          <w:sz w:val="20"/>
        </w:rPr>
      </w:pPr>
      <w:r>
        <w:rPr>
          <w:b/>
          <w:sz w:val="20"/>
        </w:rPr>
        <w:lastRenderedPageBreak/>
        <w:t>Mise en place au sei</w:t>
      </w:r>
      <w:r w:rsidR="002057DD" w:rsidRPr="002057DD">
        <w:rPr>
          <w:b/>
          <w:sz w:val="20"/>
        </w:rPr>
        <w:t>n du projet eGabon-SIS d’une équipe projet de déploiement</w:t>
      </w:r>
      <w:r w:rsidR="002057DD">
        <w:rPr>
          <w:sz w:val="20"/>
        </w:rPr>
        <w:t>.</w:t>
      </w:r>
    </w:p>
    <w:p w14:paraId="62F448FD" w14:textId="48F9B0FD" w:rsidR="008F2F62" w:rsidRPr="002057DD" w:rsidRDefault="008F2F62" w:rsidP="00A87C1E">
      <w:pPr>
        <w:pStyle w:val="Pardeliste"/>
        <w:numPr>
          <w:ilvl w:val="0"/>
          <w:numId w:val="25"/>
        </w:numPr>
        <w:rPr>
          <w:sz w:val="20"/>
        </w:rPr>
      </w:pPr>
      <w:r>
        <w:rPr>
          <w:b/>
          <w:sz w:val="20"/>
        </w:rPr>
        <w:t xml:space="preserve">Préparation des prérequis légaux (en particulier, saisine de la CNPDCP) </w:t>
      </w:r>
    </w:p>
    <w:p w14:paraId="3B00BA6E" w14:textId="45303939" w:rsidR="009F354B" w:rsidRPr="009F354B" w:rsidRDefault="009F354B" w:rsidP="009F354B">
      <w:pPr>
        <w:pStyle w:val="Pardeliste"/>
        <w:numPr>
          <w:ilvl w:val="0"/>
          <w:numId w:val="25"/>
        </w:numPr>
        <w:rPr>
          <w:sz w:val="20"/>
        </w:rPr>
      </w:pPr>
      <w:r w:rsidRPr="00EC767A">
        <w:rPr>
          <w:b/>
          <w:sz w:val="20"/>
        </w:rPr>
        <w:t>Initialisation de l’annuaire des structures</w:t>
      </w:r>
      <w:r w:rsidRPr="009F354B">
        <w:rPr>
          <w:sz w:val="20"/>
        </w:rPr>
        <w:t>.</w:t>
      </w:r>
    </w:p>
    <w:p w14:paraId="4472E30B" w14:textId="661010C7" w:rsidR="00D22105" w:rsidRPr="009F354B" w:rsidRDefault="007C0172" w:rsidP="009F354B">
      <w:pPr>
        <w:pStyle w:val="Pardeliste"/>
        <w:numPr>
          <w:ilvl w:val="0"/>
          <w:numId w:val="25"/>
        </w:numPr>
        <w:rPr>
          <w:sz w:val="20"/>
        </w:rPr>
      </w:pPr>
      <w:r w:rsidRPr="00EC767A">
        <w:rPr>
          <w:b/>
          <w:sz w:val="20"/>
        </w:rPr>
        <w:t>Initialisation de l’annuaire des professionnels de santé habilités</w:t>
      </w:r>
      <w:r w:rsidR="009F354B" w:rsidRPr="009F354B">
        <w:rPr>
          <w:sz w:val="20"/>
        </w:rPr>
        <w:t>.</w:t>
      </w:r>
    </w:p>
    <w:p w14:paraId="120E548E" w14:textId="160925A2" w:rsidR="007C0172" w:rsidRPr="009F354B" w:rsidRDefault="007C0172" w:rsidP="009F354B">
      <w:pPr>
        <w:pStyle w:val="Pardeliste"/>
        <w:numPr>
          <w:ilvl w:val="1"/>
          <w:numId w:val="26"/>
        </w:numPr>
        <w:rPr>
          <w:sz w:val="20"/>
        </w:rPr>
      </w:pPr>
      <w:r w:rsidRPr="009F354B">
        <w:rPr>
          <w:sz w:val="20"/>
        </w:rPr>
        <w:t>Les contacts sont créés dans la « Global Address List » de ZIMBRA à partir des listes de professionnels recueillies auprès des Ordres et du Ministère de la Santé.</w:t>
      </w:r>
    </w:p>
    <w:p w14:paraId="4401D9B1" w14:textId="1E373AC6" w:rsidR="007C0172" w:rsidRPr="009F354B" w:rsidRDefault="007C0172" w:rsidP="009F354B">
      <w:pPr>
        <w:pStyle w:val="Pardeliste"/>
        <w:numPr>
          <w:ilvl w:val="1"/>
          <w:numId w:val="26"/>
        </w:numPr>
        <w:rPr>
          <w:sz w:val="20"/>
        </w:rPr>
      </w:pPr>
      <w:r w:rsidRPr="009F354B">
        <w:rPr>
          <w:sz w:val="20"/>
        </w:rPr>
        <w:t>Les adresses de messagerie sont générées automatiquement.</w:t>
      </w:r>
    </w:p>
    <w:p w14:paraId="77F57284" w14:textId="58CA84A1" w:rsidR="007C0172" w:rsidRPr="009F354B" w:rsidRDefault="007C0172" w:rsidP="009F354B">
      <w:pPr>
        <w:pStyle w:val="Pardeliste"/>
        <w:numPr>
          <w:ilvl w:val="1"/>
          <w:numId w:val="26"/>
        </w:numPr>
        <w:rPr>
          <w:sz w:val="20"/>
        </w:rPr>
      </w:pPr>
      <w:r w:rsidRPr="009F354B">
        <w:rPr>
          <w:sz w:val="20"/>
        </w:rPr>
        <w:t>Les comptes utilisateurs sont mis en statut « pending » dans l’attente du déploiement.</w:t>
      </w:r>
    </w:p>
    <w:p w14:paraId="2D97FE3A" w14:textId="183C2B6D" w:rsidR="009F354B" w:rsidRDefault="00730979" w:rsidP="009F354B">
      <w:pPr>
        <w:pStyle w:val="Pardeliste"/>
        <w:numPr>
          <w:ilvl w:val="0"/>
          <w:numId w:val="25"/>
        </w:numPr>
        <w:rPr>
          <w:sz w:val="20"/>
        </w:rPr>
      </w:pPr>
      <w:r w:rsidRPr="00EC767A">
        <w:rPr>
          <w:b/>
          <w:sz w:val="20"/>
        </w:rPr>
        <w:t>Mise en place d’une structure de support aux utilisateurs de la MSS </w:t>
      </w:r>
      <w:r>
        <w:rPr>
          <w:sz w:val="20"/>
        </w:rPr>
        <w:t>: help desk, interface avec les administrateurs techniques de la MSS.</w:t>
      </w:r>
    </w:p>
    <w:p w14:paraId="4AD99529" w14:textId="6D1E3746" w:rsidR="00730979" w:rsidRDefault="00EC767A" w:rsidP="009F354B">
      <w:pPr>
        <w:pStyle w:val="Pardeliste"/>
        <w:numPr>
          <w:ilvl w:val="0"/>
          <w:numId w:val="25"/>
        </w:numPr>
        <w:rPr>
          <w:sz w:val="20"/>
        </w:rPr>
      </w:pPr>
      <w:r w:rsidRPr="002057DD">
        <w:rPr>
          <w:b/>
          <w:sz w:val="20"/>
        </w:rPr>
        <w:t xml:space="preserve">Elaboration d’un </w:t>
      </w:r>
      <w:r w:rsidR="002057DD" w:rsidRPr="002057DD">
        <w:rPr>
          <w:b/>
          <w:sz w:val="20"/>
        </w:rPr>
        <w:t>kit de déploiement</w:t>
      </w:r>
      <w:r w:rsidR="002057DD">
        <w:rPr>
          <w:sz w:val="20"/>
        </w:rPr>
        <w:t>, adapté :</w:t>
      </w:r>
    </w:p>
    <w:p w14:paraId="796787C5" w14:textId="1573EA8D" w:rsidR="002057DD" w:rsidRDefault="002057DD" w:rsidP="002057DD">
      <w:pPr>
        <w:pStyle w:val="Pardeliste"/>
        <w:numPr>
          <w:ilvl w:val="1"/>
          <w:numId w:val="25"/>
        </w:numPr>
        <w:rPr>
          <w:sz w:val="20"/>
        </w:rPr>
      </w:pPr>
      <w:r>
        <w:rPr>
          <w:sz w:val="20"/>
        </w:rPr>
        <w:t>Au déploiement de la MSS dans une structure de santé ;</w:t>
      </w:r>
    </w:p>
    <w:p w14:paraId="1AF9EBD5" w14:textId="00D8FE3C" w:rsidR="002057DD" w:rsidRPr="009F354B" w:rsidRDefault="002057DD" w:rsidP="002057DD">
      <w:pPr>
        <w:pStyle w:val="Pardeliste"/>
        <w:numPr>
          <w:ilvl w:val="1"/>
          <w:numId w:val="25"/>
        </w:numPr>
        <w:rPr>
          <w:sz w:val="20"/>
        </w:rPr>
      </w:pPr>
      <w:r>
        <w:rPr>
          <w:sz w:val="20"/>
        </w:rPr>
        <w:t>Au déploiement de la MSS auprès des médecins.</w:t>
      </w:r>
    </w:p>
    <w:p w14:paraId="696B69E6" w14:textId="77777777" w:rsidR="007C0172" w:rsidRDefault="007C0172" w:rsidP="007C0172">
      <w:pPr>
        <w:rPr>
          <w:sz w:val="20"/>
        </w:rPr>
      </w:pPr>
    </w:p>
    <w:p w14:paraId="32F6ACAA" w14:textId="77777777" w:rsidR="007C0172" w:rsidRPr="007C0172" w:rsidRDefault="007C0172" w:rsidP="007C0172">
      <w:pPr>
        <w:rPr>
          <w:sz w:val="20"/>
        </w:rPr>
      </w:pPr>
    </w:p>
    <w:p w14:paraId="3621ADB8" w14:textId="62280074" w:rsidR="00D22105" w:rsidRDefault="002057DD" w:rsidP="00D22105">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L’approche proposée pour le déploiement sera présentée au cours de l’atelier ; les observations, corrections et ajouts des participants seront pris en compte.</w:t>
      </w:r>
    </w:p>
    <w:p w14:paraId="6DC8C114" w14:textId="77777777" w:rsidR="00D22105" w:rsidRDefault="00D22105" w:rsidP="00DE2B22"/>
    <w:p w14:paraId="10C02949" w14:textId="77777777" w:rsidR="00DE2B22" w:rsidRDefault="00DE2B22" w:rsidP="00DE2B22"/>
    <w:p w14:paraId="0563BB76" w14:textId="77777777" w:rsidR="00DE2B22" w:rsidRDefault="00DE2B22" w:rsidP="00DE2B22"/>
    <w:p w14:paraId="5E1B58C2" w14:textId="77777777" w:rsidR="00DE2B22" w:rsidRDefault="00DE2B22" w:rsidP="00DE2B22"/>
    <w:p w14:paraId="03661EBB" w14:textId="77777777" w:rsidR="00737743" w:rsidRDefault="00737743">
      <w:pPr>
        <w:spacing w:after="200" w:line="276" w:lineRule="auto"/>
        <w:rPr>
          <w:rFonts w:eastAsiaTheme="majorEastAsia" w:cstheme="majorBidi"/>
          <w:bCs/>
          <w:sz w:val="36"/>
          <w:szCs w:val="28"/>
        </w:rPr>
      </w:pPr>
      <w:r>
        <w:br w:type="page"/>
      </w:r>
    </w:p>
    <w:p w14:paraId="6AF91EAE" w14:textId="766388CC" w:rsidR="00737743" w:rsidRPr="00493F25" w:rsidRDefault="00737743" w:rsidP="00737743">
      <w:pPr>
        <w:pStyle w:val="Titre1"/>
      </w:pPr>
      <w:bookmarkStart w:id="45" w:name="_Toc70096724"/>
      <w:r>
        <w:lastRenderedPageBreak/>
        <w:t>Conduite du changement</w:t>
      </w:r>
      <w:bookmarkEnd w:id="45"/>
      <w:r>
        <w:t xml:space="preserve"> </w:t>
      </w:r>
    </w:p>
    <w:p w14:paraId="721AEACD" w14:textId="5549CD4C" w:rsidR="00737743" w:rsidRPr="00E555F2" w:rsidRDefault="00737743" w:rsidP="00737743">
      <w:pPr>
        <w:rPr>
          <w:rStyle w:val="BodycopyChar"/>
          <w:sz w:val="20"/>
        </w:rPr>
      </w:pPr>
      <w:r w:rsidRPr="00E555F2">
        <w:rPr>
          <w:rStyle w:val="BodycopyChar"/>
          <w:sz w:val="20"/>
        </w:rPr>
        <w:t>Cette section porte sur les actions à conduire en matière de mobilisation des acteurs, de formation et de communication.</w:t>
      </w:r>
    </w:p>
    <w:p w14:paraId="2ACEB301" w14:textId="77777777" w:rsidR="00737743" w:rsidRDefault="00737743" w:rsidP="00737743"/>
    <w:p w14:paraId="56B5F152" w14:textId="19F460A0" w:rsidR="00737743" w:rsidRDefault="00737743" w:rsidP="00737743">
      <w:pPr>
        <w:pStyle w:val="Titre2"/>
        <w:rPr>
          <w:rStyle w:val="BodycopyChar"/>
        </w:rPr>
      </w:pPr>
      <w:bookmarkStart w:id="46" w:name="_Toc70096725"/>
      <w:r>
        <w:rPr>
          <w:rStyle w:val="BodycopyChar"/>
        </w:rPr>
        <w:t>Approche de conduite du changement proposée pour le projet MSS gabonais</w:t>
      </w:r>
      <w:bookmarkEnd w:id="46"/>
    </w:p>
    <w:p w14:paraId="6E9EF3A3" w14:textId="77777777" w:rsidR="0096533F" w:rsidRDefault="0096533F" w:rsidP="0096533F"/>
    <w:p w14:paraId="62F596BE" w14:textId="4531735B" w:rsidR="0096533F" w:rsidRDefault="00A446D2" w:rsidP="00A446D2">
      <w:pPr>
        <w:pStyle w:val="Titre3"/>
      </w:pPr>
      <w:bookmarkStart w:id="47" w:name="_Toc70096726"/>
      <w:r>
        <w:t>Rappel de l’analyse d’impact par sous-projet d’avril-juin 2018</w:t>
      </w:r>
      <w:bookmarkEnd w:id="47"/>
    </w:p>
    <w:p w14:paraId="1296FB40" w14:textId="77777777" w:rsidR="00A446D2" w:rsidRDefault="00A446D2" w:rsidP="00A446D2"/>
    <w:p w14:paraId="1523513D" w14:textId="4B3782F5" w:rsidR="00A446D2" w:rsidRDefault="00A446D2" w:rsidP="00A446D2">
      <w:pPr>
        <w:rPr>
          <w:sz w:val="20"/>
        </w:rPr>
      </w:pPr>
      <w:r w:rsidRPr="00A446D2">
        <w:rPr>
          <w:sz w:val="20"/>
        </w:rPr>
        <w:t xml:space="preserve">Dans le </w:t>
      </w:r>
      <w:r>
        <w:rPr>
          <w:sz w:val="20"/>
        </w:rPr>
        <w:t xml:space="preserve">cadre de la mission d’élaboration de la stratégie de conduite du changement, le groupement Bearingpoint – Progresys a réalisé entre avril et juin 2018 une analyse d’impact du projet SIS ; cette </w:t>
      </w:r>
      <w:r w:rsidR="00F86DE6">
        <w:rPr>
          <w:sz w:val="20"/>
        </w:rPr>
        <w:t>analyse a notamment porté sur la perception des sous-projets par les différentes catégories de professionnels de santé.</w:t>
      </w:r>
    </w:p>
    <w:p w14:paraId="460BFC88" w14:textId="77777777" w:rsidR="003F626E" w:rsidRDefault="003F626E" w:rsidP="00A446D2">
      <w:pPr>
        <w:rPr>
          <w:sz w:val="20"/>
        </w:rPr>
      </w:pPr>
    </w:p>
    <w:p w14:paraId="54E3CD3D" w14:textId="1419955A" w:rsidR="003F626E" w:rsidRDefault="003F626E" w:rsidP="00A446D2">
      <w:pPr>
        <w:rPr>
          <w:sz w:val="20"/>
        </w:rPr>
      </w:pPr>
      <w:r>
        <w:rPr>
          <w:sz w:val="20"/>
        </w:rPr>
        <w:t>Les planches présentées ci-après sont extraites du rapport de l’analyse d’impact.</w:t>
      </w:r>
    </w:p>
    <w:p w14:paraId="42FD8D11" w14:textId="77777777" w:rsidR="003F626E" w:rsidRDefault="003F626E" w:rsidP="00A446D2">
      <w:pPr>
        <w:rPr>
          <w:sz w:val="20"/>
        </w:rPr>
      </w:pPr>
    </w:p>
    <w:p w14:paraId="76D7ADE8" w14:textId="51E71702" w:rsidR="00F86DE6" w:rsidRDefault="003F626E" w:rsidP="00A446D2">
      <w:pPr>
        <w:rPr>
          <w:sz w:val="20"/>
        </w:rPr>
      </w:pPr>
      <w:r>
        <w:rPr>
          <w:sz w:val="20"/>
        </w:rPr>
        <w:t>La première planche présente une synthèse de l’analyse d’</w:t>
      </w:r>
      <w:r w:rsidR="00F03463">
        <w:rPr>
          <w:sz w:val="20"/>
        </w:rPr>
        <w:t>impact pour le sous-projet MSS. Il faut observer que la note d’adhésion (</w:t>
      </w:r>
      <w:r w:rsidR="00EE46E6">
        <w:rPr>
          <w:sz w:val="20"/>
        </w:rPr>
        <w:t>6,23) est inférieure à la note moyenne d’adhésion du projet (8,23).</w:t>
      </w:r>
    </w:p>
    <w:p w14:paraId="296A76ED" w14:textId="77777777" w:rsidR="004F2158" w:rsidRDefault="004F2158" w:rsidP="00A446D2">
      <w:pPr>
        <w:rPr>
          <w:sz w:val="20"/>
        </w:rPr>
      </w:pPr>
    </w:p>
    <w:p w14:paraId="2BA7DD94" w14:textId="2ACF3284" w:rsidR="00F86DE6" w:rsidRDefault="00537B9B" w:rsidP="00A446D2">
      <w:pPr>
        <w:rPr>
          <w:sz w:val="20"/>
        </w:rPr>
      </w:pPr>
      <w:r w:rsidRPr="00537B9B">
        <w:rPr>
          <w:noProof/>
          <w:sz w:val="20"/>
          <w:lang w:eastAsia="fr-FR"/>
        </w:rPr>
        <w:drawing>
          <wp:inline distT="0" distB="0" distL="0" distR="0" wp14:anchorId="69D1BB3B" wp14:editId="7E797E1D">
            <wp:extent cx="5357897" cy="3569534"/>
            <wp:effectExtent l="25400" t="25400" r="27305" b="374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6132" cy="3581683"/>
                    </a:xfrm>
                    <a:prstGeom prst="rect">
                      <a:avLst/>
                    </a:prstGeom>
                    <a:ln>
                      <a:solidFill>
                        <a:schemeClr val="accent5">
                          <a:lumMod val="75000"/>
                        </a:schemeClr>
                      </a:solidFill>
                    </a:ln>
                  </pic:spPr>
                </pic:pic>
              </a:graphicData>
            </a:graphic>
          </wp:inline>
        </w:drawing>
      </w:r>
    </w:p>
    <w:p w14:paraId="65F5EDE9" w14:textId="77777777" w:rsidR="003F626E" w:rsidRDefault="003F626E" w:rsidP="00A446D2">
      <w:pPr>
        <w:rPr>
          <w:sz w:val="20"/>
        </w:rPr>
      </w:pPr>
    </w:p>
    <w:p w14:paraId="0BC9B4B0" w14:textId="0B525D13" w:rsidR="003F626E" w:rsidRDefault="00CA08CF" w:rsidP="00A446D2">
      <w:pPr>
        <w:rPr>
          <w:sz w:val="20"/>
        </w:rPr>
      </w:pPr>
      <w:r>
        <w:rPr>
          <w:sz w:val="20"/>
        </w:rPr>
        <w:t>La première planche présente l’analyse des attentes et risques faite par les parties prenantes (en l’occurrence, les médecins).</w:t>
      </w:r>
    </w:p>
    <w:p w14:paraId="748AAF14" w14:textId="12F0579D" w:rsidR="00EE46E6" w:rsidRDefault="00CA08CF" w:rsidP="00A446D2">
      <w:pPr>
        <w:rPr>
          <w:sz w:val="20"/>
        </w:rPr>
      </w:pPr>
      <w:r w:rsidRPr="00CA08CF">
        <w:rPr>
          <w:noProof/>
          <w:sz w:val="20"/>
          <w:lang w:eastAsia="fr-FR"/>
        </w:rPr>
        <w:lastRenderedPageBreak/>
        <w:drawing>
          <wp:inline distT="0" distB="0" distL="0" distR="0" wp14:anchorId="295DEA91" wp14:editId="062F8C96">
            <wp:extent cx="5287318" cy="3565079"/>
            <wp:effectExtent l="25400" t="25400" r="21590" b="165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8213" cy="3572425"/>
                    </a:xfrm>
                    <a:prstGeom prst="rect">
                      <a:avLst/>
                    </a:prstGeom>
                    <a:ln>
                      <a:solidFill>
                        <a:schemeClr val="accent5">
                          <a:lumMod val="75000"/>
                        </a:schemeClr>
                      </a:solidFill>
                    </a:ln>
                  </pic:spPr>
                </pic:pic>
              </a:graphicData>
            </a:graphic>
          </wp:inline>
        </w:drawing>
      </w:r>
    </w:p>
    <w:p w14:paraId="2A1A7284" w14:textId="77777777" w:rsidR="00F2418E" w:rsidRDefault="00F2418E" w:rsidP="00A446D2">
      <w:pPr>
        <w:rPr>
          <w:sz w:val="20"/>
        </w:rPr>
      </w:pPr>
    </w:p>
    <w:p w14:paraId="13FB775E" w14:textId="2C3A6E1A" w:rsidR="004F2158" w:rsidRPr="00A446D2" w:rsidRDefault="004F2158" w:rsidP="00A446D2">
      <w:pPr>
        <w:rPr>
          <w:sz w:val="20"/>
        </w:rPr>
      </w:pPr>
      <w:r>
        <w:rPr>
          <w:sz w:val="20"/>
        </w:rPr>
        <w:t xml:space="preserve">La troisième planche fait un zoom sur les niveaux de compréhension et d’adhésion des </w:t>
      </w:r>
      <w:r w:rsidR="00D34493">
        <w:rPr>
          <w:sz w:val="20"/>
        </w:rPr>
        <w:t xml:space="preserve">médecins spécialistes et généralistes. </w:t>
      </w:r>
    </w:p>
    <w:p w14:paraId="28BC432A" w14:textId="77777777" w:rsidR="00CE2546" w:rsidRDefault="00CE2546" w:rsidP="00CE2546"/>
    <w:p w14:paraId="6BDFDD3D" w14:textId="3C7AFD0D" w:rsidR="004F2158" w:rsidRDefault="004F2158" w:rsidP="00CE2546">
      <w:r w:rsidRPr="004F2158">
        <w:rPr>
          <w:noProof/>
          <w:lang w:eastAsia="fr-FR"/>
        </w:rPr>
        <w:drawing>
          <wp:inline distT="0" distB="0" distL="0" distR="0" wp14:anchorId="554AA0E1" wp14:editId="1CA98EB7">
            <wp:extent cx="5270758" cy="3326523"/>
            <wp:effectExtent l="25400" t="25400" r="12700" b="266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3061" cy="3334288"/>
                    </a:xfrm>
                    <a:prstGeom prst="rect">
                      <a:avLst/>
                    </a:prstGeom>
                    <a:ln>
                      <a:solidFill>
                        <a:schemeClr val="accent5">
                          <a:lumMod val="75000"/>
                        </a:schemeClr>
                      </a:solidFill>
                    </a:ln>
                  </pic:spPr>
                </pic:pic>
              </a:graphicData>
            </a:graphic>
          </wp:inline>
        </w:drawing>
      </w:r>
    </w:p>
    <w:p w14:paraId="5A36335B" w14:textId="0F355B88" w:rsidR="00D34493" w:rsidRPr="00A446D2" w:rsidRDefault="00D34493" w:rsidP="00D34493">
      <w:pPr>
        <w:rPr>
          <w:sz w:val="20"/>
        </w:rPr>
      </w:pPr>
      <w:r>
        <w:rPr>
          <w:sz w:val="20"/>
        </w:rPr>
        <w:lastRenderedPageBreak/>
        <w:t>Un accent particulier doit être mis sur les actions permettant de renforcer l’adhésion des professionnels de santé, ainsi que leur appréciation de l’importance du projet pour l’amélioration de la situation sanitaire.</w:t>
      </w:r>
    </w:p>
    <w:p w14:paraId="589EABEB" w14:textId="77777777" w:rsidR="00D34493" w:rsidRDefault="00D34493" w:rsidP="00CE2546"/>
    <w:p w14:paraId="7ADDC2C3" w14:textId="77777777" w:rsidR="00DD0112" w:rsidRDefault="00DD0112" w:rsidP="00CE2546"/>
    <w:p w14:paraId="68778CAD" w14:textId="37A3AA09" w:rsidR="001C11B5" w:rsidRDefault="001C11B5" w:rsidP="001C11B5">
      <w:pPr>
        <w:pStyle w:val="Titre3"/>
      </w:pPr>
      <w:bookmarkStart w:id="48" w:name="_Toc70096727"/>
      <w:r>
        <w:t>Approche générale de conduite du changement pour la MSS</w:t>
      </w:r>
      <w:bookmarkEnd w:id="48"/>
    </w:p>
    <w:p w14:paraId="4D5CC680" w14:textId="77777777" w:rsidR="001C11B5" w:rsidRDefault="001C11B5" w:rsidP="001C11B5"/>
    <w:p w14:paraId="7B380DCA" w14:textId="69B0E934" w:rsidR="001C11B5" w:rsidRDefault="00F64A7F" w:rsidP="001C11B5">
      <w:pPr>
        <w:rPr>
          <w:sz w:val="20"/>
        </w:rPr>
      </w:pPr>
      <w:r>
        <w:rPr>
          <w:sz w:val="20"/>
        </w:rPr>
        <w:t>La conduite du changement articulera les grandes activités suivantes :</w:t>
      </w:r>
    </w:p>
    <w:p w14:paraId="0BC18A50" w14:textId="77777777" w:rsidR="00F64A7F" w:rsidRDefault="00F64A7F" w:rsidP="001C11B5">
      <w:pPr>
        <w:rPr>
          <w:sz w:val="20"/>
        </w:rPr>
      </w:pPr>
    </w:p>
    <w:p w14:paraId="3A82AA55" w14:textId="3958EE95" w:rsidR="00394524" w:rsidRDefault="00394524" w:rsidP="00F64A7F">
      <w:pPr>
        <w:pStyle w:val="Pardeliste"/>
        <w:numPr>
          <w:ilvl w:val="0"/>
          <w:numId w:val="28"/>
        </w:numPr>
        <w:rPr>
          <w:b/>
          <w:sz w:val="20"/>
        </w:rPr>
      </w:pPr>
      <w:r w:rsidRPr="00394524">
        <w:rPr>
          <w:b/>
          <w:sz w:val="20"/>
        </w:rPr>
        <w:t>Donner une identité à la MSS (</w:t>
      </w:r>
      <w:r w:rsidR="008F2F62">
        <w:rPr>
          <w:b/>
          <w:sz w:val="20"/>
        </w:rPr>
        <w:t>dénomination du service –«marque »</w:t>
      </w:r>
      <w:r w:rsidRPr="00394524">
        <w:rPr>
          <w:b/>
          <w:sz w:val="20"/>
        </w:rPr>
        <w:t>, identité visuelle)</w:t>
      </w:r>
    </w:p>
    <w:p w14:paraId="79F768DF" w14:textId="77777777" w:rsidR="00394524" w:rsidRPr="00394524" w:rsidRDefault="00394524" w:rsidP="00394524">
      <w:pPr>
        <w:pStyle w:val="Pardeliste"/>
        <w:rPr>
          <w:b/>
          <w:sz w:val="20"/>
        </w:rPr>
      </w:pPr>
    </w:p>
    <w:p w14:paraId="1AE3E739" w14:textId="465E4768" w:rsidR="00F64A7F" w:rsidRDefault="00F64A7F" w:rsidP="00F64A7F">
      <w:pPr>
        <w:pStyle w:val="Pardeliste"/>
        <w:numPr>
          <w:ilvl w:val="0"/>
          <w:numId w:val="28"/>
        </w:numPr>
        <w:rPr>
          <w:sz w:val="20"/>
        </w:rPr>
      </w:pPr>
      <w:r w:rsidRPr="00D65D5F">
        <w:rPr>
          <w:b/>
          <w:sz w:val="20"/>
        </w:rPr>
        <w:t>Information et sensibilisation des professionnels de santé</w:t>
      </w:r>
      <w:r>
        <w:rPr>
          <w:sz w:val="20"/>
        </w:rPr>
        <w:t>, en particulier des médecins</w:t>
      </w:r>
    </w:p>
    <w:p w14:paraId="7D9CD1B1" w14:textId="6BF1E283" w:rsidR="00F64A7F" w:rsidRDefault="00F64A7F" w:rsidP="00F64A7F">
      <w:pPr>
        <w:pStyle w:val="Pardeliste"/>
        <w:numPr>
          <w:ilvl w:val="1"/>
          <w:numId w:val="28"/>
        </w:numPr>
        <w:rPr>
          <w:sz w:val="20"/>
        </w:rPr>
      </w:pPr>
      <w:r>
        <w:rPr>
          <w:sz w:val="20"/>
        </w:rPr>
        <w:t>Par l’intermédiaire des ambassadeurs du projet eGabon-SIS,</w:t>
      </w:r>
    </w:p>
    <w:p w14:paraId="2DB74C2B" w14:textId="668BA6FA" w:rsidR="00F64A7F" w:rsidRDefault="00F64A7F" w:rsidP="00F64A7F">
      <w:pPr>
        <w:pStyle w:val="Pardeliste"/>
        <w:numPr>
          <w:ilvl w:val="1"/>
          <w:numId w:val="28"/>
        </w:numPr>
        <w:rPr>
          <w:sz w:val="20"/>
        </w:rPr>
      </w:pPr>
      <w:r>
        <w:rPr>
          <w:sz w:val="20"/>
        </w:rPr>
        <w:t>Par l’intermédiaire des ordres, en particulier l’ordre national des médecins,</w:t>
      </w:r>
    </w:p>
    <w:p w14:paraId="222AFF2A" w14:textId="561C0158" w:rsidR="00F64A7F" w:rsidRDefault="00F64A7F" w:rsidP="00F64A7F">
      <w:pPr>
        <w:pStyle w:val="Pardeliste"/>
        <w:numPr>
          <w:ilvl w:val="1"/>
          <w:numId w:val="28"/>
        </w:numPr>
        <w:rPr>
          <w:sz w:val="20"/>
        </w:rPr>
      </w:pPr>
      <w:r>
        <w:rPr>
          <w:sz w:val="20"/>
        </w:rPr>
        <w:t>Par le biais de réunions d’</w:t>
      </w:r>
      <w:r w:rsidR="0014030A">
        <w:rPr>
          <w:sz w:val="20"/>
        </w:rPr>
        <w:t>information,</w:t>
      </w:r>
    </w:p>
    <w:p w14:paraId="0C5D836C" w14:textId="77777777" w:rsidR="00DD0112" w:rsidRDefault="00DD0112" w:rsidP="00DD0112">
      <w:pPr>
        <w:pStyle w:val="Pardeliste"/>
        <w:ind w:left="1440"/>
        <w:rPr>
          <w:sz w:val="20"/>
        </w:rPr>
      </w:pPr>
    </w:p>
    <w:p w14:paraId="03CFCDEF" w14:textId="4C7B9B76" w:rsidR="0014030A" w:rsidRDefault="0014030A" w:rsidP="0014030A">
      <w:pPr>
        <w:pStyle w:val="Pardeliste"/>
        <w:numPr>
          <w:ilvl w:val="0"/>
          <w:numId w:val="28"/>
        </w:numPr>
        <w:rPr>
          <w:sz w:val="20"/>
        </w:rPr>
      </w:pPr>
      <w:r w:rsidRPr="00D65D5F">
        <w:rPr>
          <w:b/>
          <w:sz w:val="20"/>
        </w:rPr>
        <w:t>Conduite de campagnes de communication</w:t>
      </w:r>
      <w:r>
        <w:rPr>
          <w:sz w:val="20"/>
        </w:rPr>
        <w:t xml:space="preserve"> en amont et en soutien des campagnes d’enrôlement</w:t>
      </w:r>
    </w:p>
    <w:p w14:paraId="3D07D323" w14:textId="5290E26F" w:rsidR="0014030A" w:rsidRDefault="0014030A" w:rsidP="0014030A">
      <w:pPr>
        <w:pStyle w:val="Pardeliste"/>
        <w:numPr>
          <w:ilvl w:val="1"/>
          <w:numId w:val="28"/>
        </w:numPr>
        <w:rPr>
          <w:sz w:val="20"/>
        </w:rPr>
      </w:pPr>
      <w:r>
        <w:rPr>
          <w:sz w:val="20"/>
        </w:rPr>
        <w:t>Via les réseaux sociaux,</w:t>
      </w:r>
    </w:p>
    <w:p w14:paraId="17E1F56C" w14:textId="41D1ACA2" w:rsidR="0014030A" w:rsidRDefault="0014030A" w:rsidP="0014030A">
      <w:pPr>
        <w:pStyle w:val="Pardeliste"/>
        <w:numPr>
          <w:ilvl w:val="1"/>
          <w:numId w:val="28"/>
        </w:numPr>
        <w:rPr>
          <w:sz w:val="20"/>
        </w:rPr>
      </w:pPr>
      <w:r>
        <w:rPr>
          <w:sz w:val="20"/>
        </w:rPr>
        <w:t>Via les médias (internet, télévision, presse)</w:t>
      </w:r>
    </w:p>
    <w:p w14:paraId="7A877A4E" w14:textId="77777777" w:rsidR="00DD0112" w:rsidRDefault="00DD0112" w:rsidP="00DD0112">
      <w:pPr>
        <w:pStyle w:val="Pardeliste"/>
        <w:ind w:left="1440"/>
        <w:rPr>
          <w:sz w:val="20"/>
        </w:rPr>
      </w:pPr>
    </w:p>
    <w:p w14:paraId="1B4BB0FD" w14:textId="1E2A6265" w:rsidR="0014030A" w:rsidRDefault="0014030A" w:rsidP="0014030A">
      <w:pPr>
        <w:pStyle w:val="Pardeliste"/>
        <w:numPr>
          <w:ilvl w:val="0"/>
          <w:numId w:val="28"/>
        </w:numPr>
        <w:rPr>
          <w:sz w:val="20"/>
        </w:rPr>
      </w:pPr>
      <w:r w:rsidRPr="00D65D5F">
        <w:rPr>
          <w:b/>
          <w:sz w:val="20"/>
        </w:rPr>
        <w:t>Utilisation de la plateforme numérique CHANGE</w:t>
      </w:r>
      <w:r>
        <w:rPr>
          <w:sz w:val="20"/>
        </w:rPr>
        <w:t xml:space="preserve"> pour </w:t>
      </w:r>
    </w:p>
    <w:p w14:paraId="5B0D89A4" w14:textId="3BCB0076" w:rsidR="0014030A" w:rsidRDefault="0014030A" w:rsidP="0014030A">
      <w:pPr>
        <w:pStyle w:val="Pardeliste"/>
        <w:numPr>
          <w:ilvl w:val="1"/>
          <w:numId w:val="28"/>
        </w:numPr>
        <w:rPr>
          <w:sz w:val="20"/>
        </w:rPr>
      </w:pPr>
      <w:r>
        <w:rPr>
          <w:sz w:val="20"/>
        </w:rPr>
        <w:t>Publier les articles sur la MSS,</w:t>
      </w:r>
    </w:p>
    <w:p w14:paraId="75DD8961" w14:textId="2DDBEA98" w:rsidR="0014030A" w:rsidRDefault="0014030A" w:rsidP="0014030A">
      <w:pPr>
        <w:pStyle w:val="Pardeliste"/>
        <w:numPr>
          <w:ilvl w:val="1"/>
          <w:numId w:val="28"/>
        </w:numPr>
        <w:rPr>
          <w:sz w:val="20"/>
        </w:rPr>
      </w:pPr>
      <w:r>
        <w:rPr>
          <w:sz w:val="20"/>
        </w:rPr>
        <w:t>Diffuser des contenus multimédias sur la MSS,</w:t>
      </w:r>
      <w:bookmarkStart w:id="49" w:name="_GoBack"/>
      <w:bookmarkEnd w:id="49"/>
    </w:p>
    <w:p w14:paraId="483D4AFC" w14:textId="2AC97CAB" w:rsidR="007E5032" w:rsidRDefault="007E5032" w:rsidP="007E5032">
      <w:pPr>
        <w:pStyle w:val="Pardeliste"/>
        <w:numPr>
          <w:ilvl w:val="1"/>
          <w:numId w:val="28"/>
        </w:numPr>
        <w:rPr>
          <w:sz w:val="20"/>
        </w:rPr>
      </w:pPr>
      <w:r>
        <w:rPr>
          <w:sz w:val="20"/>
        </w:rPr>
        <w:t>Gérer une base de données des utilisateurs potentiels de la MSS (fonction CRM),</w:t>
      </w:r>
    </w:p>
    <w:p w14:paraId="6BFED8A1" w14:textId="0A0B499D" w:rsidR="007E5032" w:rsidRDefault="007E5032" w:rsidP="007E5032">
      <w:pPr>
        <w:pStyle w:val="Pardeliste"/>
        <w:numPr>
          <w:ilvl w:val="1"/>
          <w:numId w:val="28"/>
        </w:numPr>
        <w:rPr>
          <w:sz w:val="20"/>
        </w:rPr>
      </w:pPr>
      <w:r>
        <w:rPr>
          <w:sz w:val="20"/>
        </w:rPr>
        <w:t>Gérer des campagnes de mailing</w:t>
      </w:r>
    </w:p>
    <w:p w14:paraId="3A6C0BC1" w14:textId="77777777" w:rsidR="00DD0112" w:rsidRDefault="00DD0112" w:rsidP="00DD0112">
      <w:pPr>
        <w:pStyle w:val="Pardeliste"/>
        <w:ind w:left="1440"/>
        <w:rPr>
          <w:sz w:val="20"/>
        </w:rPr>
      </w:pPr>
    </w:p>
    <w:p w14:paraId="0EC0806B" w14:textId="064ADA67" w:rsidR="007E5032" w:rsidRPr="00D65D5F" w:rsidRDefault="007E5032" w:rsidP="007E5032">
      <w:pPr>
        <w:pStyle w:val="Pardeliste"/>
        <w:numPr>
          <w:ilvl w:val="0"/>
          <w:numId w:val="28"/>
        </w:numPr>
        <w:rPr>
          <w:b/>
          <w:sz w:val="20"/>
        </w:rPr>
      </w:pPr>
      <w:r w:rsidRPr="00D65D5F">
        <w:rPr>
          <w:b/>
          <w:sz w:val="20"/>
        </w:rPr>
        <w:t>Développement de contenus de formation papier et numériques</w:t>
      </w:r>
    </w:p>
    <w:p w14:paraId="6E13BD1C" w14:textId="66DC9321" w:rsidR="007E5032" w:rsidRDefault="00D65D5F" w:rsidP="007E5032">
      <w:pPr>
        <w:pStyle w:val="Pardeliste"/>
        <w:numPr>
          <w:ilvl w:val="1"/>
          <w:numId w:val="28"/>
        </w:numPr>
        <w:rPr>
          <w:sz w:val="20"/>
        </w:rPr>
      </w:pPr>
      <w:r>
        <w:rPr>
          <w:sz w:val="20"/>
        </w:rPr>
        <w:t>Tutoriel vidéo,</w:t>
      </w:r>
    </w:p>
    <w:p w14:paraId="00A96562" w14:textId="37054F87" w:rsidR="007E5032" w:rsidRDefault="007E5032" w:rsidP="007E5032">
      <w:pPr>
        <w:pStyle w:val="Pardeliste"/>
        <w:numPr>
          <w:ilvl w:val="1"/>
          <w:numId w:val="28"/>
        </w:numPr>
        <w:rPr>
          <w:sz w:val="20"/>
        </w:rPr>
      </w:pPr>
      <w:r>
        <w:rPr>
          <w:sz w:val="20"/>
        </w:rPr>
        <w:t>Flyer sur les points clés de l’utilisation</w:t>
      </w:r>
      <w:r w:rsidR="00D65D5F">
        <w:rPr>
          <w:sz w:val="20"/>
        </w:rPr>
        <w:t>.</w:t>
      </w:r>
    </w:p>
    <w:p w14:paraId="5E0BCA0C" w14:textId="77777777" w:rsidR="00DD0112" w:rsidRDefault="00DD0112" w:rsidP="00DD0112">
      <w:pPr>
        <w:pStyle w:val="Pardeliste"/>
        <w:ind w:left="1440"/>
        <w:rPr>
          <w:sz w:val="20"/>
        </w:rPr>
      </w:pPr>
    </w:p>
    <w:p w14:paraId="61C8AF27" w14:textId="0F763494" w:rsidR="00D65D5F" w:rsidRPr="00D65D5F" w:rsidRDefault="00D65D5F" w:rsidP="00D65D5F">
      <w:pPr>
        <w:pStyle w:val="Pardeliste"/>
        <w:numPr>
          <w:ilvl w:val="0"/>
          <w:numId w:val="28"/>
        </w:numPr>
        <w:rPr>
          <w:b/>
          <w:sz w:val="20"/>
        </w:rPr>
      </w:pPr>
      <w:r w:rsidRPr="00D65D5F">
        <w:rPr>
          <w:b/>
          <w:sz w:val="20"/>
        </w:rPr>
        <w:t>Elaboration d’un kit de déploiement de la MSS dans une structure de santé</w:t>
      </w:r>
      <w:r w:rsidR="000E61CD">
        <w:rPr>
          <w:b/>
          <w:sz w:val="20"/>
        </w:rPr>
        <w:t>, comprenant :</w:t>
      </w:r>
    </w:p>
    <w:p w14:paraId="4F98AC4F" w14:textId="4F9A697E" w:rsidR="00D65D5F" w:rsidRDefault="00D65D5F" w:rsidP="00D65D5F">
      <w:pPr>
        <w:pStyle w:val="Pardeliste"/>
        <w:numPr>
          <w:ilvl w:val="1"/>
          <w:numId w:val="28"/>
        </w:numPr>
        <w:rPr>
          <w:sz w:val="20"/>
        </w:rPr>
      </w:pPr>
      <w:r>
        <w:rPr>
          <w:sz w:val="20"/>
        </w:rPr>
        <w:t>Support de présentation du projet MSS,</w:t>
      </w:r>
    </w:p>
    <w:p w14:paraId="262E2EAB" w14:textId="54C120F9" w:rsidR="00D65D5F" w:rsidRDefault="00D65D5F" w:rsidP="00D65D5F">
      <w:pPr>
        <w:pStyle w:val="Pardeliste"/>
        <w:numPr>
          <w:ilvl w:val="1"/>
          <w:numId w:val="28"/>
        </w:numPr>
        <w:rPr>
          <w:sz w:val="20"/>
        </w:rPr>
      </w:pPr>
      <w:r>
        <w:rPr>
          <w:sz w:val="20"/>
        </w:rPr>
        <w:t>Contrat type de services MSS,</w:t>
      </w:r>
    </w:p>
    <w:p w14:paraId="44CBC59E" w14:textId="7EF07D28" w:rsidR="000E61CD" w:rsidRDefault="000E61CD" w:rsidP="00D65D5F">
      <w:pPr>
        <w:pStyle w:val="Pardeliste"/>
        <w:numPr>
          <w:ilvl w:val="1"/>
          <w:numId w:val="28"/>
        </w:numPr>
        <w:rPr>
          <w:sz w:val="20"/>
        </w:rPr>
      </w:pPr>
      <w:r>
        <w:rPr>
          <w:sz w:val="20"/>
        </w:rPr>
        <w:t>Conditions Générales d’Utilisation de la MSS,</w:t>
      </w:r>
    </w:p>
    <w:p w14:paraId="0ABA7300" w14:textId="1DA2238A" w:rsidR="00D65D5F" w:rsidRDefault="00D65D5F" w:rsidP="00D65D5F">
      <w:pPr>
        <w:pStyle w:val="Pardeliste"/>
        <w:numPr>
          <w:ilvl w:val="1"/>
          <w:numId w:val="28"/>
        </w:numPr>
        <w:rPr>
          <w:sz w:val="20"/>
        </w:rPr>
      </w:pPr>
      <w:r>
        <w:rPr>
          <w:sz w:val="20"/>
        </w:rPr>
        <w:t>Outils de communication pour les réunions d’information (kakemono, capsule vidéo, affiches),</w:t>
      </w:r>
    </w:p>
    <w:p w14:paraId="703A1BC1" w14:textId="0DA2BF2B" w:rsidR="00D65D5F" w:rsidRDefault="00D65D5F" w:rsidP="00D65D5F">
      <w:pPr>
        <w:pStyle w:val="Pardeliste"/>
        <w:numPr>
          <w:ilvl w:val="1"/>
          <w:numId w:val="28"/>
        </w:numPr>
        <w:rPr>
          <w:sz w:val="20"/>
        </w:rPr>
      </w:pPr>
      <w:r>
        <w:rPr>
          <w:sz w:val="20"/>
        </w:rPr>
        <w:t>Supports de communication pour les personnels (flyers),</w:t>
      </w:r>
    </w:p>
    <w:p w14:paraId="0047A4EB" w14:textId="378C8DF1" w:rsidR="00D65D5F" w:rsidRPr="00D65D5F" w:rsidRDefault="00D65D5F" w:rsidP="00D65D5F">
      <w:pPr>
        <w:pStyle w:val="Pardeliste"/>
        <w:numPr>
          <w:ilvl w:val="1"/>
          <w:numId w:val="28"/>
        </w:numPr>
        <w:rPr>
          <w:sz w:val="20"/>
        </w:rPr>
      </w:pPr>
      <w:r>
        <w:rPr>
          <w:sz w:val="20"/>
        </w:rPr>
        <w:t>Outils de planification et de gestion du projet.</w:t>
      </w:r>
    </w:p>
    <w:p w14:paraId="42320520" w14:textId="77777777" w:rsidR="004F2158" w:rsidRDefault="004F2158" w:rsidP="00CE2546"/>
    <w:p w14:paraId="11DCA7B2" w14:textId="77777777" w:rsidR="00F07AB1" w:rsidRPr="007C0172" w:rsidRDefault="00F07AB1" w:rsidP="00F07AB1">
      <w:pPr>
        <w:rPr>
          <w:sz w:val="20"/>
        </w:rPr>
      </w:pPr>
    </w:p>
    <w:p w14:paraId="591A22AB" w14:textId="56A9F2F9" w:rsidR="00F07AB1" w:rsidRDefault="00F07AB1" w:rsidP="00F07AB1">
      <w:pPr>
        <w:pBdr>
          <w:top w:val="single" w:sz="4" w:space="1" w:color="auto"/>
          <w:left w:val="single" w:sz="4" w:space="4" w:color="auto"/>
          <w:bottom w:val="single" w:sz="4" w:space="1" w:color="auto"/>
          <w:right w:val="single" w:sz="4" w:space="4" w:color="auto"/>
        </w:pBdr>
        <w:shd w:val="clear" w:color="auto" w:fill="E9F7D1" w:themeFill="accent2" w:themeFillTint="33"/>
        <w:rPr>
          <w:sz w:val="20"/>
          <w:szCs w:val="20"/>
        </w:rPr>
      </w:pPr>
      <w:r>
        <w:rPr>
          <w:sz w:val="20"/>
          <w:szCs w:val="20"/>
        </w:rPr>
        <w:t>L’approche proposée pour la conduite du changement sera présentée et débattue au cours de l’atelier ; les observations, corrections et ajouts des participants seront pris en compte.</w:t>
      </w:r>
    </w:p>
    <w:p w14:paraId="721399E1" w14:textId="77777777" w:rsidR="00DD0112" w:rsidRDefault="00DD0112">
      <w:pPr>
        <w:spacing w:after="200" w:line="276" w:lineRule="auto"/>
        <w:rPr>
          <w:rStyle w:val="BodycopyChar"/>
          <w:rFonts w:eastAsiaTheme="majorEastAsia" w:cstheme="majorBidi"/>
          <w:b/>
          <w:bCs/>
          <w:color w:val="000000" w:themeColor="text1"/>
          <w:sz w:val="24"/>
          <w:szCs w:val="26"/>
        </w:rPr>
      </w:pPr>
      <w:r>
        <w:rPr>
          <w:rStyle w:val="BodycopyChar"/>
        </w:rPr>
        <w:br w:type="page"/>
      </w:r>
    </w:p>
    <w:p w14:paraId="1CF7CD54" w14:textId="4F25A40E" w:rsidR="00737743" w:rsidRDefault="00CE2546" w:rsidP="00737743">
      <w:pPr>
        <w:pStyle w:val="Titre2"/>
        <w:rPr>
          <w:rStyle w:val="BodycopyChar"/>
        </w:rPr>
      </w:pPr>
      <w:bookmarkStart w:id="50" w:name="_Toc70096728"/>
      <w:r>
        <w:rPr>
          <w:rStyle w:val="BodycopyChar"/>
        </w:rPr>
        <w:lastRenderedPageBreak/>
        <w:t>Exemples de supports de communication</w:t>
      </w:r>
      <w:bookmarkEnd w:id="50"/>
    </w:p>
    <w:p w14:paraId="0AF0B392" w14:textId="77777777" w:rsidR="00DD0112" w:rsidRPr="00DD0112" w:rsidRDefault="00DD0112" w:rsidP="00DD011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9"/>
        <w:gridCol w:w="4736"/>
      </w:tblGrid>
      <w:tr w:rsidR="00DD0112" w:rsidRPr="00E1454A" w14:paraId="63FD4112" w14:textId="77777777" w:rsidTr="00312842">
        <w:tc>
          <w:tcPr>
            <w:tcW w:w="4759" w:type="dxa"/>
          </w:tcPr>
          <w:p w14:paraId="6DFDF206" w14:textId="45269402" w:rsidR="00FE2ED5" w:rsidRPr="00E1454A" w:rsidRDefault="009608D0" w:rsidP="00FE2ED5">
            <w:pPr>
              <w:pStyle w:val="Pardeliste"/>
              <w:numPr>
                <w:ilvl w:val="0"/>
                <w:numId w:val="29"/>
              </w:numPr>
              <w:jc w:val="both"/>
              <w:rPr>
                <w:sz w:val="20"/>
              </w:rPr>
            </w:pPr>
            <w:r>
              <w:rPr>
                <w:sz w:val="20"/>
              </w:rPr>
              <w:t>Vidéo de témoignage d’un médecin utilisateur de la MSS</w:t>
            </w:r>
            <w:r w:rsidR="00DD0112">
              <w:rPr>
                <w:sz w:val="20"/>
              </w:rPr>
              <w:t xml:space="preserve"> « MSSanté »</w:t>
            </w:r>
            <w:r>
              <w:rPr>
                <w:sz w:val="20"/>
              </w:rPr>
              <w:t xml:space="preserve"> (France,</w:t>
            </w:r>
            <w:r w:rsidR="00DD0112">
              <w:rPr>
                <w:sz w:val="20"/>
              </w:rPr>
              <w:t xml:space="preserve"> ANS</w:t>
            </w:r>
            <w:r>
              <w:rPr>
                <w:sz w:val="20"/>
              </w:rPr>
              <w:t>)</w:t>
            </w:r>
          </w:p>
        </w:tc>
        <w:tc>
          <w:tcPr>
            <w:tcW w:w="4736" w:type="dxa"/>
          </w:tcPr>
          <w:p w14:paraId="7503430C" w14:textId="77777777" w:rsidR="00DD0112" w:rsidRDefault="009608D0" w:rsidP="00312842">
            <w:pPr>
              <w:rPr>
                <w:sz w:val="20"/>
              </w:rPr>
            </w:pPr>
            <w:r>
              <w:rPr>
                <w:noProof/>
                <w:sz w:val="20"/>
                <w:lang w:eastAsia="fr-FR"/>
              </w:rPr>
              <w:drawing>
                <wp:inline distT="0" distB="0" distL="0" distR="0" wp14:anchorId="640AB48B" wp14:editId="157C19D0">
                  <wp:extent cx="2412126" cy="147929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TEMOIGN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4228" cy="1498978"/>
                          </a:xfrm>
                          <a:prstGeom prst="rect">
                            <a:avLst/>
                          </a:prstGeom>
                        </pic:spPr>
                      </pic:pic>
                    </a:graphicData>
                  </a:graphic>
                </wp:inline>
              </w:drawing>
            </w:r>
          </w:p>
          <w:p w14:paraId="423AC751" w14:textId="6F08F522" w:rsidR="00DD0112" w:rsidRPr="00E1454A" w:rsidRDefault="00DD0112" w:rsidP="00312842">
            <w:pPr>
              <w:rPr>
                <w:sz w:val="20"/>
              </w:rPr>
            </w:pPr>
          </w:p>
        </w:tc>
      </w:tr>
      <w:tr w:rsidR="009608D0" w:rsidRPr="00E1454A" w14:paraId="1F2DC322" w14:textId="77777777" w:rsidTr="00312842">
        <w:tc>
          <w:tcPr>
            <w:tcW w:w="4759" w:type="dxa"/>
          </w:tcPr>
          <w:p w14:paraId="36BA01EA" w14:textId="02044CB1" w:rsidR="009608D0" w:rsidRDefault="00DD0112" w:rsidP="00FE2ED5">
            <w:pPr>
              <w:pStyle w:val="Pardeliste"/>
              <w:numPr>
                <w:ilvl w:val="0"/>
                <w:numId w:val="29"/>
              </w:numPr>
              <w:jc w:val="both"/>
              <w:rPr>
                <w:sz w:val="20"/>
              </w:rPr>
            </w:pPr>
            <w:r>
              <w:rPr>
                <w:sz w:val="20"/>
              </w:rPr>
              <w:t>Webinaire sur les messageries sécurisées de santé (France, ANS)</w:t>
            </w:r>
          </w:p>
        </w:tc>
        <w:tc>
          <w:tcPr>
            <w:tcW w:w="4736" w:type="dxa"/>
          </w:tcPr>
          <w:p w14:paraId="327B0B61" w14:textId="77777777" w:rsidR="009608D0" w:rsidRDefault="00DD0112" w:rsidP="00312842">
            <w:pPr>
              <w:rPr>
                <w:noProof/>
                <w:sz w:val="20"/>
                <w:lang w:eastAsia="fr-FR"/>
              </w:rPr>
            </w:pPr>
            <w:r>
              <w:rPr>
                <w:noProof/>
                <w:sz w:val="20"/>
                <w:lang w:eastAsia="fr-FR"/>
              </w:rPr>
              <w:drawing>
                <wp:inline distT="0" distB="0" distL="0" distR="0" wp14:anchorId="16DD8413" wp14:editId="020A0207">
                  <wp:extent cx="2412126" cy="1490992"/>
                  <wp:effectExtent l="0" t="0" r="127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inaire m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8255" cy="1500961"/>
                          </a:xfrm>
                          <a:prstGeom prst="rect">
                            <a:avLst/>
                          </a:prstGeom>
                        </pic:spPr>
                      </pic:pic>
                    </a:graphicData>
                  </a:graphic>
                </wp:inline>
              </w:drawing>
            </w:r>
          </w:p>
          <w:p w14:paraId="18E8345E" w14:textId="68D38D38" w:rsidR="00DD0112" w:rsidRDefault="00DD0112" w:rsidP="00312842">
            <w:pPr>
              <w:rPr>
                <w:noProof/>
                <w:sz w:val="20"/>
                <w:lang w:eastAsia="fr-FR"/>
              </w:rPr>
            </w:pPr>
          </w:p>
        </w:tc>
      </w:tr>
      <w:tr w:rsidR="00DD0112" w:rsidRPr="00E1454A" w14:paraId="4FD17B7B" w14:textId="77777777" w:rsidTr="00312842">
        <w:tc>
          <w:tcPr>
            <w:tcW w:w="4759" w:type="dxa"/>
          </w:tcPr>
          <w:p w14:paraId="1095C13F" w14:textId="336D6D3E" w:rsidR="00DD0112" w:rsidRDefault="00325337" w:rsidP="00FE2ED5">
            <w:pPr>
              <w:pStyle w:val="Pardeliste"/>
              <w:numPr>
                <w:ilvl w:val="0"/>
                <w:numId w:val="29"/>
              </w:numPr>
              <w:jc w:val="both"/>
              <w:rPr>
                <w:sz w:val="20"/>
              </w:rPr>
            </w:pPr>
            <w:r>
              <w:rPr>
                <w:sz w:val="20"/>
              </w:rPr>
              <w:t xml:space="preserve">Exemple de tutoriel réalisé par un professionnel de santé </w:t>
            </w:r>
          </w:p>
        </w:tc>
        <w:tc>
          <w:tcPr>
            <w:tcW w:w="4736" w:type="dxa"/>
          </w:tcPr>
          <w:p w14:paraId="127935EF" w14:textId="77777777" w:rsidR="00DD0112" w:rsidRDefault="00325337" w:rsidP="00312842">
            <w:pPr>
              <w:rPr>
                <w:noProof/>
                <w:sz w:val="20"/>
                <w:lang w:eastAsia="fr-FR"/>
              </w:rPr>
            </w:pPr>
            <w:r>
              <w:rPr>
                <w:noProof/>
                <w:sz w:val="20"/>
                <w:lang w:eastAsia="fr-FR"/>
              </w:rPr>
              <w:drawing>
                <wp:inline distT="0" distB="0" distL="0" distR="0" wp14:anchorId="311C5278" wp14:editId="2BE04843">
                  <wp:extent cx="2412126" cy="1353319"/>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utori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5285" cy="1371923"/>
                          </a:xfrm>
                          <a:prstGeom prst="rect">
                            <a:avLst/>
                          </a:prstGeom>
                        </pic:spPr>
                      </pic:pic>
                    </a:graphicData>
                  </a:graphic>
                </wp:inline>
              </w:drawing>
            </w:r>
          </w:p>
          <w:p w14:paraId="5C234316" w14:textId="3796D955" w:rsidR="00954D97" w:rsidRDefault="00954D97" w:rsidP="00312842">
            <w:pPr>
              <w:rPr>
                <w:noProof/>
                <w:sz w:val="20"/>
                <w:lang w:eastAsia="fr-FR"/>
              </w:rPr>
            </w:pPr>
          </w:p>
        </w:tc>
      </w:tr>
      <w:tr w:rsidR="00954D97" w:rsidRPr="00E1454A" w14:paraId="7C0F57CA" w14:textId="77777777" w:rsidTr="00312842">
        <w:tc>
          <w:tcPr>
            <w:tcW w:w="4759" w:type="dxa"/>
          </w:tcPr>
          <w:p w14:paraId="1AFF415A" w14:textId="73A7DF3C" w:rsidR="00954D97" w:rsidRDefault="00954D97" w:rsidP="00FE2ED5">
            <w:pPr>
              <w:pStyle w:val="Pardeliste"/>
              <w:numPr>
                <w:ilvl w:val="0"/>
                <w:numId w:val="29"/>
              </w:numPr>
              <w:jc w:val="both"/>
              <w:rPr>
                <w:sz w:val="20"/>
              </w:rPr>
            </w:pPr>
            <w:r>
              <w:rPr>
                <w:sz w:val="20"/>
              </w:rPr>
              <w:t>Exemple de vidéo explicative</w:t>
            </w:r>
          </w:p>
        </w:tc>
        <w:tc>
          <w:tcPr>
            <w:tcW w:w="4736" w:type="dxa"/>
          </w:tcPr>
          <w:p w14:paraId="4D7AD377" w14:textId="526C0E8F" w:rsidR="00954D97" w:rsidRDefault="00954D97" w:rsidP="00312842">
            <w:pPr>
              <w:rPr>
                <w:noProof/>
                <w:sz w:val="20"/>
                <w:lang w:eastAsia="fr-FR"/>
              </w:rPr>
            </w:pPr>
            <w:r>
              <w:rPr>
                <w:noProof/>
                <w:sz w:val="20"/>
                <w:lang w:eastAsia="fr-FR"/>
              </w:rPr>
              <w:drawing>
                <wp:inline distT="0" distB="0" distL="0" distR="0" wp14:anchorId="167774A5" wp14:editId="4CA43053">
                  <wp:extent cx="2412126" cy="1348839"/>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explicati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2499" cy="1354639"/>
                          </a:xfrm>
                          <a:prstGeom prst="rect">
                            <a:avLst/>
                          </a:prstGeom>
                        </pic:spPr>
                      </pic:pic>
                    </a:graphicData>
                  </a:graphic>
                </wp:inline>
              </w:drawing>
            </w:r>
          </w:p>
        </w:tc>
      </w:tr>
    </w:tbl>
    <w:p w14:paraId="43F7A68D" w14:textId="77777777" w:rsidR="00BB736D" w:rsidRDefault="00BB736D" w:rsidP="00BB736D"/>
    <w:p w14:paraId="547FB5DB" w14:textId="355793B2" w:rsidR="00505B8B" w:rsidRPr="003063EE" w:rsidRDefault="00505B8B" w:rsidP="009B3E09">
      <w:pPr>
        <w:rPr>
          <w:sz w:val="20"/>
        </w:rPr>
      </w:pPr>
    </w:p>
    <w:sectPr w:rsidR="00505B8B" w:rsidRPr="003063EE" w:rsidSect="009B3E09">
      <w:headerReference w:type="default" r:id="rId31"/>
      <w:footerReference w:type="default" r:id="rId32"/>
      <w:pgSz w:w="12240" w:h="15840"/>
      <w:pgMar w:top="2268" w:right="1417" w:bottom="1417" w:left="1134" w:header="68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098E5" w14:textId="77777777" w:rsidR="000F16BE" w:rsidRDefault="000F16BE" w:rsidP="008D2880">
      <w:r>
        <w:separator/>
      </w:r>
    </w:p>
  </w:endnote>
  <w:endnote w:type="continuationSeparator" w:id="0">
    <w:p w14:paraId="3610D750" w14:textId="77777777" w:rsidR="000F16BE" w:rsidRDefault="000F16BE" w:rsidP="008D2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inion Pro">
    <w:altName w:val="Times New Roman"/>
    <w:panose1 w:val="00000000000000000000"/>
    <w:charset w:val="00"/>
    <w:family w:val="roman"/>
    <w:notTrueType/>
    <w:pitch w:val="variable"/>
    <w:sig w:usb0="00000001" w:usb1="00000001" w:usb2="00000000" w:usb3="00000000" w:csb0="000001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9D4EA" w14:textId="13DFCB20" w:rsidR="005347C3" w:rsidRPr="00DB7437" w:rsidRDefault="005347C3" w:rsidP="00DB7437">
    <w:pPr>
      <w:pStyle w:val="Pieddepage"/>
      <w:tabs>
        <w:tab w:val="clear" w:pos="4703"/>
        <w:tab w:val="clear" w:pos="9406"/>
        <w:tab w:val="center" w:pos="2410"/>
        <w:tab w:val="left" w:pos="5387"/>
        <w:tab w:val="right" w:pos="10065"/>
      </w:tabs>
      <w:ind w:left="-567"/>
      <w:rPr>
        <w:sz w:val="18"/>
      </w:rPr>
    </w:pPr>
    <w:r>
      <w:rPr>
        <w:sz w:val="18"/>
      </w:rPr>
      <w:t>Projet eGabon-SIS</w:t>
    </w:r>
    <w:r w:rsidRPr="008B1360">
      <w:rPr>
        <w:sz w:val="18"/>
      </w:rPr>
      <w:tab/>
    </w:r>
    <w:r>
      <w:rPr>
        <w:sz w:val="18"/>
      </w:rPr>
      <w:t>MSS – Rapport de cadrage fonctionnel</w:t>
    </w:r>
    <w:r>
      <w:rPr>
        <w:sz w:val="18"/>
      </w:rPr>
      <w:tab/>
      <w:t>©2021</w:t>
    </w:r>
    <w:r w:rsidRPr="008B1360">
      <w:rPr>
        <w:sz w:val="18"/>
      </w:rPr>
      <w:t xml:space="preserve"> BearingPoint</w:t>
    </w:r>
    <w:r>
      <w:rPr>
        <w:sz w:val="18"/>
      </w:rPr>
      <w:t xml:space="preserve"> - Progresys</w:t>
    </w:r>
    <w:r w:rsidRPr="008B1360">
      <w:rPr>
        <w:sz w:val="18"/>
      </w:rPr>
      <w:t xml:space="preserve">. </w:t>
    </w:r>
    <w:r>
      <w:rPr>
        <w:sz w:val="18"/>
      </w:rPr>
      <w:t>Tous droits réservés</w:t>
    </w:r>
    <w:r w:rsidRPr="00DB7437">
      <w:rPr>
        <w:sz w:val="18"/>
      </w:rPr>
      <w:tab/>
    </w:r>
    <w:r w:rsidRPr="00DB7437">
      <w:rPr>
        <w:sz w:val="18"/>
      </w:rPr>
      <w:fldChar w:fldCharType="begin"/>
    </w:r>
    <w:r w:rsidRPr="00DB7437">
      <w:rPr>
        <w:sz w:val="18"/>
      </w:rPr>
      <w:instrText xml:space="preserve"> PAGE   \* MERGEFORMAT </w:instrText>
    </w:r>
    <w:r w:rsidRPr="00DB7437">
      <w:rPr>
        <w:sz w:val="18"/>
      </w:rPr>
      <w:fldChar w:fldCharType="separate"/>
    </w:r>
    <w:r w:rsidR="005545DD">
      <w:rPr>
        <w:noProof/>
        <w:sz w:val="18"/>
      </w:rPr>
      <w:t>1</w:t>
    </w:r>
    <w:r w:rsidRPr="00DB7437">
      <w:rPr>
        <w:noProof/>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86F24" w14:textId="77777777" w:rsidR="000F16BE" w:rsidRDefault="000F16BE" w:rsidP="008D2880">
      <w:r>
        <w:separator/>
      </w:r>
    </w:p>
  </w:footnote>
  <w:footnote w:type="continuationSeparator" w:id="0">
    <w:p w14:paraId="24F42D32" w14:textId="77777777" w:rsidR="000F16BE" w:rsidRDefault="000F16BE" w:rsidP="008D2880">
      <w:r>
        <w:continuationSeparator/>
      </w:r>
    </w:p>
  </w:footnote>
  <w:footnote w:id="1">
    <w:p w14:paraId="61E36917" w14:textId="7DB086E1" w:rsidR="005347C3" w:rsidRPr="00711003" w:rsidRDefault="005347C3">
      <w:pPr>
        <w:pStyle w:val="Notedebasdepage"/>
        <w:rPr>
          <w:sz w:val="20"/>
          <w:szCs w:val="20"/>
        </w:rPr>
      </w:pPr>
      <w:r w:rsidRPr="00711003">
        <w:rPr>
          <w:rStyle w:val="Appelnotedebasdep"/>
          <w:sz w:val="20"/>
          <w:szCs w:val="20"/>
        </w:rPr>
        <w:footnoteRef/>
      </w:r>
      <w:r w:rsidRPr="00711003">
        <w:rPr>
          <w:sz w:val="20"/>
          <w:szCs w:val="20"/>
        </w:rPr>
        <w:t xml:space="preserve"> Dans le cas de domaines multiples</w:t>
      </w:r>
    </w:p>
  </w:footnote>
  <w:footnote w:id="2">
    <w:p w14:paraId="3B23FDE6" w14:textId="1F95C98D" w:rsidR="005347C3" w:rsidRPr="00125385" w:rsidRDefault="005347C3">
      <w:pPr>
        <w:pStyle w:val="Notedebasdepage"/>
        <w:rPr>
          <w:sz w:val="20"/>
        </w:rPr>
      </w:pPr>
      <w:r w:rsidRPr="00125385">
        <w:rPr>
          <w:rStyle w:val="Appelnotedebasdep"/>
          <w:sz w:val="20"/>
        </w:rPr>
        <w:footnoteRef/>
      </w:r>
      <w:r w:rsidRPr="00125385">
        <w:rPr>
          <w:sz w:val="20"/>
        </w:rPr>
        <w:t xml:space="preserve"> Dans le cas où la MSS mettrait en œuvre plusieurs domaines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9D4E9" w14:textId="52E70977" w:rsidR="005347C3" w:rsidRPr="001964B4" w:rsidRDefault="005347C3" w:rsidP="008B1360">
    <w:pPr>
      <w:pStyle w:val="En-tte"/>
      <w:rPr>
        <w:b/>
        <w:color w:val="7030A0"/>
      </w:rPr>
    </w:pPr>
    <w:r w:rsidRPr="001964B4">
      <w:rPr>
        <w:b/>
        <w:noProof/>
        <w:color w:val="7030A0"/>
        <w:sz w:val="36"/>
        <w:shd w:val="clear" w:color="auto" w:fill="E9F7D1" w:themeFill="accent2" w:themeFillTint="33"/>
        <w:lang w:eastAsia="fr-FR"/>
      </w:rPr>
      <w:drawing>
        <wp:anchor distT="0" distB="0" distL="114300" distR="114300" simplePos="0" relativeHeight="251661312" behindDoc="1" locked="0" layoutInCell="1" allowOverlap="1" wp14:anchorId="42C8F3AD" wp14:editId="3D54DBB6">
          <wp:simplePos x="0" y="0"/>
          <wp:positionH relativeFrom="column">
            <wp:posOffset>4820920</wp:posOffset>
          </wp:positionH>
          <wp:positionV relativeFrom="paragraph">
            <wp:posOffset>27305</wp:posOffset>
          </wp:positionV>
          <wp:extent cx="1619885" cy="454660"/>
          <wp:effectExtent l="0" t="0" r="5715" b="2540"/>
          <wp:wrapTight wrapText="bothSides">
            <wp:wrapPolygon edited="0">
              <wp:start x="0" y="0"/>
              <wp:lineTo x="0" y="20514"/>
              <wp:lineTo x="21338" y="20514"/>
              <wp:lineTo x="21338" y="0"/>
              <wp:lineTo x="0" y="0"/>
            </wp:wrapPolygon>
          </wp:wrapTight>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19885" cy="454660"/>
                  </a:xfrm>
                  <a:prstGeom prst="rect">
                    <a:avLst/>
                  </a:prstGeom>
                </pic:spPr>
              </pic:pic>
            </a:graphicData>
          </a:graphic>
          <wp14:sizeRelH relativeFrom="margin">
            <wp14:pctWidth>0</wp14:pctWidth>
          </wp14:sizeRelH>
          <wp14:sizeRelV relativeFrom="margin">
            <wp14:pctHeight>0</wp14:pctHeight>
          </wp14:sizeRelV>
        </wp:anchor>
      </w:drawing>
    </w:r>
    <w:r w:rsidRPr="00B5719B">
      <w:rPr>
        <w:noProof/>
        <w:lang w:eastAsia="fr-FR"/>
      </w:rPr>
      <w:drawing>
        <wp:inline distT="0" distB="0" distL="0" distR="0" wp14:anchorId="3D26C434" wp14:editId="5DB57315">
          <wp:extent cx="1163798" cy="521536"/>
          <wp:effectExtent l="0" t="0" r="5080" b="1206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84060" cy="530616"/>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4D4097"/>
    <w:multiLevelType w:val="hybridMultilevel"/>
    <w:tmpl w:val="4E7C5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7507F7"/>
    <w:multiLevelType w:val="hybridMultilevel"/>
    <w:tmpl w:val="7674E066"/>
    <w:lvl w:ilvl="0" w:tplc="3572C27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nsid w:val="06BC1814"/>
    <w:multiLevelType w:val="hybridMultilevel"/>
    <w:tmpl w:val="F252E9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DF1566"/>
    <w:multiLevelType w:val="hybridMultilevel"/>
    <w:tmpl w:val="2BE8DB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E07928"/>
    <w:multiLevelType w:val="hybridMultilevel"/>
    <w:tmpl w:val="707E2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E959D4"/>
    <w:multiLevelType w:val="hybridMultilevel"/>
    <w:tmpl w:val="B984A0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4A4221"/>
    <w:multiLevelType w:val="hybridMultilevel"/>
    <w:tmpl w:val="477CC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59F2DE4"/>
    <w:multiLevelType w:val="hybridMultilevel"/>
    <w:tmpl w:val="81088D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66B4CBE"/>
    <w:multiLevelType w:val="hybridMultilevel"/>
    <w:tmpl w:val="AAF03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B89076B"/>
    <w:multiLevelType w:val="hybridMultilevel"/>
    <w:tmpl w:val="1DBE4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AD2460"/>
    <w:multiLevelType w:val="hybridMultilevel"/>
    <w:tmpl w:val="C9EAC95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1E0271A0"/>
    <w:multiLevelType w:val="hybridMultilevel"/>
    <w:tmpl w:val="FDA42F6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21050748"/>
    <w:multiLevelType w:val="hybridMultilevel"/>
    <w:tmpl w:val="2D56BF26"/>
    <w:lvl w:ilvl="0" w:tplc="3572C272">
      <w:start w:val="1"/>
      <w:numFmt w:val="decimal"/>
      <w:lvlText w:val="%1."/>
      <w:lvlJc w:val="left"/>
      <w:pPr>
        <w:ind w:left="360" w:hanging="360"/>
      </w:pPr>
      <w:rPr>
        <w:rFonts w:hint="default"/>
      </w:rPr>
    </w:lvl>
    <w:lvl w:ilvl="1" w:tplc="040C001B">
      <w:start w:val="1"/>
      <w:numFmt w:val="lowerRoman"/>
      <w:lvlText w:val="%2."/>
      <w:lvlJc w:val="right"/>
      <w:pPr>
        <w:ind w:left="144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nsid w:val="23371CDC"/>
    <w:multiLevelType w:val="hybridMultilevel"/>
    <w:tmpl w:val="E2F6725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nsid w:val="23756EBA"/>
    <w:multiLevelType w:val="hybridMultilevel"/>
    <w:tmpl w:val="36FE074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nsid w:val="23AF3051"/>
    <w:multiLevelType w:val="hybridMultilevel"/>
    <w:tmpl w:val="835CEE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6C1773A"/>
    <w:multiLevelType w:val="hybridMultilevel"/>
    <w:tmpl w:val="F0F6B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7E7346"/>
    <w:multiLevelType w:val="hybridMultilevel"/>
    <w:tmpl w:val="F8F21C2E"/>
    <w:lvl w:ilvl="0" w:tplc="040C000F">
      <w:start w:val="1"/>
      <w:numFmt w:val="decimal"/>
      <w:lvlText w:val="%1."/>
      <w:lvlJc w:val="left"/>
      <w:pPr>
        <w:ind w:left="720" w:hanging="360"/>
      </w:pPr>
    </w:lvl>
    <w:lvl w:ilvl="1" w:tplc="040C001B">
      <w:start w:val="1"/>
      <w:numFmt w:val="lowerRoman"/>
      <w:lvlText w:val="%2."/>
      <w:lvlJc w:val="righ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96877E5"/>
    <w:multiLevelType w:val="hybridMultilevel"/>
    <w:tmpl w:val="6B482400"/>
    <w:lvl w:ilvl="0" w:tplc="040C000F">
      <w:start w:val="1"/>
      <w:numFmt w:val="decimal"/>
      <w:lvlText w:val="%1."/>
      <w:lvlJc w:val="left"/>
      <w:pPr>
        <w:ind w:left="720" w:hanging="360"/>
      </w:pPr>
    </w:lvl>
    <w:lvl w:ilvl="1" w:tplc="040C000F">
      <w:start w:val="1"/>
      <w:numFmt w:val="decimal"/>
      <w:lvlText w:val="%2."/>
      <w:lvlJc w:val="left"/>
      <w:pPr>
        <w:ind w:left="720" w:hanging="360"/>
      </w:pPr>
      <w:rPr>
        <w:rFont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ECD6F3C"/>
    <w:multiLevelType w:val="hybridMultilevel"/>
    <w:tmpl w:val="605C28E8"/>
    <w:lvl w:ilvl="0" w:tplc="95AEAFB6">
      <w:start w:val="1"/>
      <w:numFmt w:val="bullet"/>
      <w:lvlText w:val="•"/>
      <w:lvlJc w:val="left"/>
      <w:pPr>
        <w:tabs>
          <w:tab w:val="num" w:pos="720"/>
        </w:tabs>
        <w:ind w:left="720" w:hanging="360"/>
      </w:pPr>
      <w:rPr>
        <w:rFonts w:ascii="Arial" w:hAnsi="Arial" w:hint="default"/>
      </w:rPr>
    </w:lvl>
    <w:lvl w:ilvl="1" w:tplc="7FDA42A4" w:tentative="1">
      <w:start w:val="1"/>
      <w:numFmt w:val="bullet"/>
      <w:lvlText w:val="•"/>
      <w:lvlJc w:val="left"/>
      <w:pPr>
        <w:tabs>
          <w:tab w:val="num" w:pos="1440"/>
        </w:tabs>
        <w:ind w:left="1440" w:hanging="360"/>
      </w:pPr>
      <w:rPr>
        <w:rFonts w:ascii="Arial" w:hAnsi="Arial" w:hint="default"/>
      </w:rPr>
    </w:lvl>
    <w:lvl w:ilvl="2" w:tplc="099016F2" w:tentative="1">
      <w:start w:val="1"/>
      <w:numFmt w:val="bullet"/>
      <w:lvlText w:val="•"/>
      <w:lvlJc w:val="left"/>
      <w:pPr>
        <w:tabs>
          <w:tab w:val="num" w:pos="2160"/>
        </w:tabs>
        <w:ind w:left="2160" w:hanging="360"/>
      </w:pPr>
      <w:rPr>
        <w:rFonts w:ascii="Arial" w:hAnsi="Arial" w:hint="default"/>
      </w:rPr>
    </w:lvl>
    <w:lvl w:ilvl="3" w:tplc="A176B420" w:tentative="1">
      <w:start w:val="1"/>
      <w:numFmt w:val="bullet"/>
      <w:lvlText w:val="•"/>
      <w:lvlJc w:val="left"/>
      <w:pPr>
        <w:tabs>
          <w:tab w:val="num" w:pos="2880"/>
        </w:tabs>
        <w:ind w:left="2880" w:hanging="360"/>
      </w:pPr>
      <w:rPr>
        <w:rFonts w:ascii="Arial" w:hAnsi="Arial" w:hint="default"/>
      </w:rPr>
    </w:lvl>
    <w:lvl w:ilvl="4" w:tplc="C46E2C4E" w:tentative="1">
      <w:start w:val="1"/>
      <w:numFmt w:val="bullet"/>
      <w:lvlText w:val="•"/>
      <w:lvlJc w:val="left"/>
      <w:pPr>
        <w:tabs>
          <w:tab w:val="num" w:pos="3600"/>
        </w:tabs>
        <w:ind w:left="3600" w:hanging="360"/>
      </w:pPr>
      <w:rPr>
        <w:rFonts w:ascii="Arial" w:hAnsi="Arial" w:hint="default"/>
      </w:rPr>
    </w:lvl>
    <w:lvl w:ilvl="5" w:tplc="3A149194" w:tentative="1">
      <w:start w:val="1"/>
      <w:numFmt w:val="bullet"/>
      <w:lvlText w:val="•"/>
      <w:lvlJc w:val="left"/>
      <w:pPr>
        <w:tabs>
          <w:tab w:val="num" w:pos="4320"/>
        </w:tabs>
        <w:ind w:left="4320" w:hanging="360"/>
      </w:pPr>
      <w:rPr>
        <w:rFonts w:ascii="Arial" w:hAnsi="Arial" w:hint="default"/>
      </w:rPr>
    </w:lvl>
    <w:lvl w:ilvl="6" w:tplc="657A7A9A" w:tentative="1">
      <w:start w:val="1"/>
      <w:numFmt w:val="bullet"/>
      <w:lvlText w:val="•"/>
      <w:lvlJc w:val="left"/>
      <w:pPr>
        <w:tabs>
          <w:tab w:val="num" w:pos="5040"/>
        </w:tabs>
        <w:ind w:left="5040" w:hanging="360"/>
      </w:pPr>
      <w:rPr>
        <w:rFonts w:ascii="Arial" w:hAnsi="Arial" w:hint="default"/>
      </w:rPr>
    </w:lvl>
    <w:lvl w:ilvl="7" w:tplc="C3BA7068" w:tentative="1">
      <w:start w:val="1"/>
      <w:numFmt w:val="bullet"/>
      <w:lvlText w:val="•"/>
      <w:lvlJc w:val="left"/>
      <w:pPr>
        <w:tabs>
          <w:tab w:val="num" w:pos="5760"/>
        </w:tabs>
        <w:ind w:left="5760" w:hanging="360"/>
      </w:pPr>
      <w:rPr>
        <w:rFonts w:ascii="Arial" w:hAnsi="Arial" w:hint="default"/>
      </w:rPr>
    </w:lvl>
    <w:lvl w:ilvl="8" w:tplc="D77C71B4" w:tentative="1">
      <w:start w:val="1"/>
      <w:numFmt w:val="bullet"/>
      <w:lvlText w:val="•"/>
      <w:lvlJc w:val="left"/>
      <w:pPr>
        <w:tabs>
          <w:tab w:val="num" w:pos="6480"/>
        </w:tabs>
        <w:ind w:left="6480" w:hanging="360"/>
      </w:pPr>
      <w:rPr>
        <w:rFonts w:ascii="Arial" w:hAnsi="Arial" w:hint="default"/>
      </w:rPr>
    </w:lvl>
  </w:abstractNum>
  <w:abstractNum w:abstractNumId="21">
    <w:nsid w:val="40111419"/>
    <w:multiLevelType w:val="hybridMultilevel"/>
    <w:tmpl w:val="9A10C8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2EE7332"/>
    <w:multiLevelType w:val="hybridMultilevel"/>
    <w:tmpl w:val="50FE7A2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4DB3835"/>
    <w:multiLevelType w:val="hybridMultilevel"/>
    <w:tmpl w:val="FF7CC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E54D18"/>
    <w:multiLevelType w:val="hybridMultilevel"/>
    <w:tmpl w:val="CD46B2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9307636"/>
    <w:multiLevelType w:val="hybridMultilevel"/>
    <w:tmpl w:val="6330B680"/>
    <w:lvl w:ilvl="0" w:tplc="539260B8">
      <w:start w:val="3"/>
      <w:numFmt w:val="decimal"/>
      <w:lvlText w:val="%1."/>
      <w:lvlJc w:val="left"/>
      <w:pPr>
        <w:ind w:left="360" w:hanging="360"/>
      </w:pPr>
      <w:rPr>
        <w:rFonts w:hint="default"/>
      </w:rPr>
    </w:lvl>
    <w:lvl w:ilvl="1" w:tplc="040C0001">
      <w:start w:val="1"/>
      <w:numFmt w:val="bullet"/>
      <w:lvlText w:val=""/>
      <w:lvlJc w:val="left"/>
      <w:pPr>
        <w:ind w:left="720" w:hanging="360"/>
      </w:pPr>
      <w:rPr>
        <w:rFonts w:ascii="Symbol" w:hAnsi="Symbol"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nsid w:val="4FC63010"/>
    <w:multiLevelType w:val="hybridMultilevel"/>
    <w:tmpl w:val="20B64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8C5365A"/>
    <w:multiLevelType w:val="hybridMultilevel"/>
    <w:tmpl w:val="DA4ACD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5C7077A3"/>
    <w:multiLevelType w:val="hybridMultilevel"/>
    <w:tmpl w:val="FB2EA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DC93082"/>
    <w:multiLevelType w:val="hybridMultilevel"/>
    <w:tmpl w:val="315E40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0AA2DA2"/>
    <w:multiLevelType w:val="hybridMultilevel"/>
    <w:tmpl w:val="CBFE7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69C2CAF"/>
    <w:multiLevelType w:val="hybridMultilevel"/>
    <w:tmpl w:val="EC26F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7B12F79"/>
    <w:multiLevelType w:val="multilevel"/>
    <w:tmpl w:val="B7B63CE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3">
    <w:nsid w:val="67F14D4F"/>
    <w:multiLevelType w:val="hybridMultilevel"/>
    <w:tmpl w:val="42229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E70B7F"/>
    <w:multiLevelType w:val="hybridMultilevel"/>
    <w:tmpl w:val="560220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9F708FA"/>
    <w:multiLevelType w:val="hybridMultilevel"/>
    <w:tmpl w:val="4EFEF13A"/>
    <w:lvl w:ilvl="0" w:tplc="0EBA7064">
      <w:start w:val="1"/>
      <w:numFmt w:val="bullet"/>
      <w:pStyle w:val="Bullet1"/>
      <w:lvlText w:val=""/>
      <w:lvlJc w:val="left"/>
      <w:pPr>
        <w:ind w:left="720" w:hanging="360"/>
      </w:pPr>
      <w:rPr>
        <w:rFonts w:ascii="Symbol" w:hAnsi="Symbol" w:hint="default"/>
      </w:rPr>
    </w:lvl>
    <w:lvl w:ilvl="1" w:tplc="ED14A35A">
      <w:start w:val="1"/>
      <w:numFmt w:val="bullet"/>
      <w:pStyle w:val="Bullet2"/>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160920"/>
    <w:multiLevelType w:val="hybridMultilevel"/>
    <w:tmpl w:val="4F2A4E4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nsid w:val="6F8463F6"/>
    <w:multiLevelType w:val="hybridMultilevel"/>
    <w:tmpl w:val="9C9C7C58"/>
    <w:lvl w:ilvl="0" w:tplc="040C0001">
      <w:start w:val="1"/>
      <w:numFmt w:val="bullet"/>
      <w:lvlText w:val=""/>
      <w:lvlJc w:val="left"/>
      <w:pPr>
        <w:ind w:left="360" w:hanging="360"/>
      </w:pPr>
      <w:rPr>
        <w:rFonts w:ascii="Symbol" w:hAnsi="Symbol"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
    <w:nsid w:val="740E0F3F"/>
    <w:multiLevelType w:val="hybridMultilevel"/>
    <w:tmpl w:val="BDFA8F62"/>
    <w:lvl w:ilvl="0" w:tplc="04090001">
      <w:start w:val="1"/>
      <w:numFmt w:val="bullet"/>
      <w:lvlText w:val=""/>
      <w:lvlJc w:val="left"/>
      <w:pPr>
        <w:ind w:left="720" w:hanging="360"/>
      </w:pPr>
      <w:rPr>
        <w:rFonts w:ascii="Symbol" w:hAnsi="Symbol" w:hint="default"/>
      </w:rPr>
    </w:lvl>
    <w:lvl w:ilvl="1" w:tplc="CFB61202">
      <w:start w:val="1"/>
      <w:numFmt w:val="bullet"/>
      <w:lvlText w:val="—"/>
      <w:lvlJc w:val="left"/>
      <w:pPr>
        <w:ind w:left="1440" w:hanging="360"/>
      </w:pPr>
      <w:rPr>
        <w:rFonts w:ascii="Calibri" w:hAnsi="Calibri" w:hint="default"/>
      </w:rPr>
    </w:lvl>
    <w:lvl w:ilvl="2" w:tplc="3D2079FC">
      <w:start w:val="1"/>
      <w:numFmt w:val="bullet"/>
      <w:pStyle w:val="Bullet3"/>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9E3017"/>
    <w:multiLevelType w:val="hybridMultilevel"/>
    <w:tmpl w:val="39BA192E"/>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nsid w:val="7A8E786C"/>
    <w:multiLevelType w:val="hybridMultilevel"/>
    <w:tmpl w:val="19343D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BCC2613"/>
    <w:multiLevelType w:val="hybridMultilevel"/>
    <w:tmpl w:val="E5A6B1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38"/>
  </w:num>
  <w:num w:numId="3">
    <w:abstractNumId w:val="32"/>
  </w:num>
  <w:num w:numId="4">
    <w:abstractNumId w:val="18"/>
  </w:num>
  <w:num w:numId="5">
    <w:abstractNumId w:val="31"/>
  </w:num>
  <w:num w:numId="6">
    <w:abstractNumId w:val="5"/>
  </w:num>
  <w:num w:numId="7">
    <w:abstractNumId w:val="40"/>
  </w:num>
  <w:num w:numId="8">
    <w:abstractNumId w:val="34"/>
  </w:num>
  <w:num w:numId="9">
    <w:abstractNumId w:val="33"/>
  </w:num>
  <w:num w:numId="10">
    <w:abstractNumId w:val="29"/>
  </w:num>
  <w:num w:numId="11">
    <w:abstractNumId w:val="9"/>
  </w:num>
  <w:num w:numId="12">
    <w:abstractNumId w:val="6"/>
  </w:num>
  <w:num w:numId="13">
    <w:abstractNumId w:val="23"/>
  </w:num>
  <w:num w:numId="14">
    <w:abstractNumId w:val="41"/>
  </w:num>
  <w:num w:numId="15">
    <w:abstractNumId w:val="16"/>
  </w:num>
  <w:num w:numId="16">
    <w:abstractNumId w:val="19"/>
  </w:num>
  <w:num w:numId="17">
    <w:abstractNumId w:val="21"/>
  </w:num>
  <w:num w:numId="18">
    <w:abstractNumId w:val="28"/>
  </w:num>
  <w:num w:numId="19">
    <w:abstractNumId w:val="24"/>
  </w:num>
  <w:num w:numId="20">
    <w:abstractNumId w:val="36"/>
  </w:num>
  <w:num w:numId="21">
    <w:abstractNumId w:val="11"/>
  </w:num>
  <w:num w:numId="22">
    <w:abstractNumId w:val="37"/>
  </w:num>
  <w:num w:numId="23">
    <w:abstractNumId w:val="27"/>
  </w:num>
  <w:num w:numId="24">
    <w:abstractNumId w:val="15"/>
  </w:num>
  <w:num w:numId="25">
    <w:abstractNumId w:val="2"/>
  </w:num>
  <w:num w:numId="26">
    <w:abstractNumId w:val="13"/>
  </w:num>
  <w:num w:numId="27">
    <w:abstractNumId w:val="20"/>
  </w:num>
  <w:num w:numId="28">
    <w:abstractNumId w:val="22"/>
  </w:num>
  <w:num w:numId="29">
    <w:abstractNumId w:val="10"/>
  </w:num>
  <w:num w:numId="30">
    <w:abstractNumId w:val="1"/>
  </w:num>
  <w:num w:numId="31">
    <w:abstractNumId w:val="14"/>
  </w:num>
  <w:num w:numId="32">
    <w:abstractNumId w:val="0"/>
  </w:num>
  <w:num w:numId="33">
    <w:abstractNumId w:val="3"/>
  </w:num>
  <w:num w:numId="34">
    <w:abstractNumId w:val="8"/>
  </w:num>
  <w:num w:numId="35">
    <w:abstractNumId w:val="4"/>
  </w:num>
  <w:num w:numId="36">
    <w:abstractNumId w:val="26"/>
  </w:num>
  <w:num w:numId="37">
    <w:abstractNumId w:val="12"/>
  </w:num>
  <w:num w:numId="38">
    <w:abstractNumId w:val="30"/>
  </w:num>
  <w:num w:numId="39">
    <w:abstractNumId w:val="25"/>
  </w:num>
  <w:num w:numId="40">
    <w:abstractNumId w:val="7"/>
  </w:num>
  <w:num w:numId="41">
    <w:abstractNumId w:val="17"/>
  </w:num>
  <w:num w:numId="42">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FF5"/>
    <w:rsid w:val="00003797"/>
    <w:rsid w:val="00003A6A"/>
    <w:rsid w:val="000043F3"/>
    <w:rsid w:val="00004629"/>
    <w:rsid w:val="00004B39"/>
    <w:rsid w:val="000109EB"/>
    <w:rsid w:val="00013255"/>
    <w:rsid w:val="00024D75"/>
    <w:rsid w:val="00027654"/>
    <w:rsid w:val="000309BF"/>
    <w:rsid w:val="00032C6F"/>
    <w:rsid w:val="0003459C"/>
    <w:rsid w:val="000404F8"/>
    <w:rsid w:val="00040B04"/>
    <w:rsid w:val="0004417F"/>
    <w:rsid w:val="00064328"/>
    <w:rsid w:val="00067F40"/>
    <w:rsid w:val="00072A67"/>
    <w:rsid w:val="00095EB8"/>
    <w:rsid w:val="000A1D8A"/>
    <w:rsid w:val="000A4B67"/>
    <w:rsid w:val="000C0C82"/>
    <w:rsid w:val="000C2E25"/>
    <w:rsid w:val="000D01C1"/>
    <w:rsid w:val="000E4C11"/>
    <w:rsid w:val="000E61CD"/>
    <w:rsid w:val="000F16BE"/>
    <w:rsid w:val="000F62FC"/>
    <w:rsid w:val="000F7B6D"/>
    <w:rsid w:val="00102CFA"/>
    <w:rsid w:val="00103966"/>
    <w:rsid w:val="001042BC"/>
    <w:rsid w:val="00116CCA"/>
    <w:rsid w:val="00123F9B"/>
    <w:rsid w:val="00125385"/>
    <w:rsid w:val="001272AA"/>
    <w:rsid w:val="00133DD2"/>
    <w:rsid w:val="0014030A"/>
    <w:rsid w:val="0014296E"/>
    <w:rsid w:val="00144B96"/>
    <w:rsid w:val="0015011E"/>
    <w:rsid w:val="0015551F"/>
    <w:rsid w:val="00155567"/>
    <w:rsid w:val="00162106"/>
    <w:rsid w:val="001622F6"/>
    <w:rsid w:val="00165CAA"/>
    <w:rsid w:val="001668DB"/>
    <w:rsid w:val="00170BF8"/>
    <w:rsid w:val="00177A99"/>
    <w:rsid w:val="00180F2D"/>
    <w:rsid w:val="00185BA3"/>
    <w:rsid w:val="00187CA2"/>
    <w:rsid w:val="001964B4"/>
    <w:rsid w:val="001A09A2"/>
    <w:rsid w:val="001B4131"/>
    <w:rsid w:val="001B52B3"/>
    <w:rsid w:val="001B58AE"/>
    <w:rsid w:val="001C11B5"/>
    <w:rsid w:val="001C30F9"/>
    <w:rsid w:val="001C3207"/>
    <w:rsid w:val="001C480E"/>
    <w:rsid w:val="001C7DEB"/>
    <w:rsid w:val="001D18CA"/>
    <w:rsid w:val="001D56C1"/>
    <w:rsid w:val="001D65DF"/>
    <w:rsid w:val="001E3E1C"/>
    <w:rsid w:val="001E77C5"/>
    <w:rsid w:val="002057DD"/>
    <w:rsid w:val="0022064F"/>
    <w:rsid w:val="00225795"/>
    <w:rsid w:val="00237832"/>
    <w:rsid w:val="002409A8"/>
    <w:rsid w:val="002429DE"/>
    <w:rsid w:val="00243CDD"/>
    <w:rsid w:val="0025294B"/>
    <w:rsid w:val="0025363E"/>
    <w:rsid w:val="00254257"/>
    <w:rsid w:val="00255501"/>
    <w:rsid w:val="00267836"/>
    <w:rsid w:val="002739BA"/>
    <w:rsid w:val="002747D9"/>
    <w:rsid w:val="0027720D"/>
    <w:rsid w:val="002829A2"/>
    <w:rsid w:val="00291577"/>
    <w:rsid w:val="002960BF"/>
    <w:rsid w:val="002A4CDB"/>
    <w:rsid w:val="002A7BC1"/>
    <w:rsid w:val="002B0F7E"/>
    <w:rsid w:val="002C257C"/>
    <w:rsid w:val="002C5350"/>
    <w:rsid w:val="002C5941"/>
    <w:rsid w:val="002D179C"/>
    <w:rsid w:val="002D4755"/>
    <w:rsid w:val="002D4BB2"/>
    <w:rsid w:val="002D685B"/>
    <w:rsid w:val="002E1A17"/>
    <w:rsid w:val="002E3543"/>
    <w:rsid w:val="002F21D2"/>
    <w:rsid w:val="002F6599"/>
    <w:rsid w:val="002F728B"/>
    <w:rsid w:val="00303849"/>
    <w:rsid w:val="003063EE"/>
    <w:rsid w:val="0031160A"/>
    <w:rsid w:val="00312842"/>
    <w:rsid w:val="003143E1"/>
    <w:rsid w:val="003151B2"/>
    <w:rsid w:val="00320464"/>
    <w:rsid w:val="003248DB"/>
    <w:rsid w:val="00325337"/>
    <w:rsid w:val="003339D9"/>
    <w:rsid w:val="003344B5"/>
    <w:rsid w:val="00334645"/>
    <w:rsid w:val="0034089E"/>
    <w:rsid w:val="0034264C"/>
    <w:rsid w:val="00355E98"/>
    <w:rsid w:val="003571FE"/>
    <w:rsid w:val="00367E83"/>
    <w:rsid w:val="00372426"/>
    <w:rsid w:val="0037659D"/>
    <w:rsid w:val="00376920"/>
    <w:rsid w:val="00381C72"/>
    <w:rsid w:val="003849BB"/>
    <w:rsid w:val="0039131C"/>
    <w:rsid w:val="00394524"/>
    <w:rsid w:val="003A162E"/>
    <w:rsid w:val="003A1919"/>
    <w:rsid w:val="003A2C49"/>
    <w:rsid w:val="003A6DD7"/>
    <w:rsid w:val="003C0051"/>
    <w:rsid w:val="003C5521"/>
    <w:rsid w:val="003D1DBE"/>
    <w:rsid w:val="003D1FA6"/>
    <w:rsid w:val="003E5758"/>
    <w:rsid w:val="003E6134"/>
    <w:rsid w:val="003F2CB0"/>
    <w:rsid w:val="003F3BF5"/>
    <w:rsid w:val="003F626E"/>
    <w:rsid w:val="00400030"/>
    <w:rsid w:val="004066DF"/>
    <w:rsid w:val="00410F50"/>
    <w:rsid w:val="00411A09"/>
    <w:rsid w:val="00415B8B"/>
    <w:rsid w:val="00421697"/>
    <w:rsid w:val="004249E0"/>
    <w:rsid w:val="00425A16"/>
    <w:rsid w:val="00426611"/>
    <w:rsid w:val="00431379"/>
    <w:rsid w:val="004535B5"/>
    <w:rsid w:val="0045559F"/>
    <w:rsid w:val="00460A26"/>
    <w:rsid w:val="00462605"/>
    <w:rsid w:val="00463615"/>
    <w:rsid w:val="00470ED1"/>
    <w:rsid w:val="004722EE"/>
    <w:rsid w:val="004802C3"/>
    <w:rsid w:val="004822DD"/>
    <w:rsid w:val="0048719E"/>
    <w:rsid w:val="00493AE0"/>
    <w:rsid w:val="00493F25"/>
    <w:rsid w:val="00496D5A"/>
    <w:rsid w:val="004973CE"/>
    <w:rsid w:val="004A4615"/>
    <w:rsid w:val="004A54D3"/>
    <w:rsid w:val="004A69E0"/>
    <w:rsid w:val="004B1547"/>
    <w:rsid w:val="004B183C"/>
    <w:rsid w:val="004C3C43"/>
    <w:rsid w:val="004D4BB9"/>
    <w:rsid w:val="004D7446"/>
    <w:rsid w:val="004E0B79"/>
    <w:rsid w:val="004E4C06"/>
    <w:rsid w:val="004E60ED"/>
    <w:rsid w:val="004F2158"/>
    <w:rsid w:val="004F30EA"/>
    <w:rsid w:val="004F5D43"/>
    <w:rsid w:val="004F6256"/>
    <w:rsid w:val="00505B8B"/>
    <w:rsid w:val="00506062"/>
    <w:rsid w:val="00506A5C"/>
    <w:rsid w:val="00511289"/>
    <w:rsid w:val="005138DA"/>
    <w:rsid w:val="0052408E"/>
    <w:rsid w:val="005274D8"/>
    <w:rsid w:val="005347C3"/>
    <w:rsid w:val="00537B9B"/>
    <w:rsid w:val="00541B2F"/>
    <w:rsid w:val="005427EC"/>
    <w:rsid w:val="00542B0B"/>
    <w:rsid w:val="005545DD"/>
    <w:rsid w:val="0056072B"/>
    <w:rsid w:val="00560EDB"/>
    <w:rsid w:val="0056391B"/>
    <w:rsid w:val="00572BF2"/>
    <w:rsid w:val="00577474"/>
    <w:rsid w:val="0059398F"/>
    <w:rsid w:val="005A0EFE"/>
    <w:rsid w:val="005A2FA6"/>
    <w:rsid w:val="005A46F2"/>
    <w:rsid w:val="005B3231"/>
    <w:rsid w:val="005C1EF0"/>
    <w:rsid w:val="005C2BC7"/>
    <w:rsid w:val="005C6E71"/>
    <w:rsid w:val="005D1358"/>
    <w:rsid w:val="005E6702"/>
    <w:rsid w:val="005F01F6"/>
    <w:rsid w:val="005F6278"/>
    <w:rsid w:val="00600B29"/>
    <w:rsid w:val="00601791"/>
    <w:rsid w:val="006032B2"/>
    <w:rsid w:val="00603A1C"/>
    <w:rsid w:val="00614FF6"/>
    <w:rsid w:val="006216D5"/>
    <w:rsid w:val="00622035"/>
    <w:rsid w:val="00634282"/>
    <w:rsid w:val="00634D9A"/>
    <w:rsid w:val="00637A6C"/>
    <w:rsid w:val="00637CF7"/>
    <w:rsid w:val="006457CF"/>
    <w:rsid w:val="00650E58"/>
    <w:rsid w:val="00651C02"/>
    <w:rsid w:val="0065303D"/>
    <w:rsid w:val="00664CBB"/>
    <w:rsid w:val="006658F9"/>
    <w:rsid w:val="006676E9"/>
    <w:rsid w:val="00670D65"/>
    <w:rsid w:val="00675C32"/>
    <w:rsid w:val="00681257"/>
    <w:rsid w:val="00687816"/>
    <w:rsid w:val="006921C2"/>
    <w:rsid w:val="006967F5"/>
    <w:rsid w:val="0069764B"/>
    <w:rsid w:val="006A0836"/>
    <w:rsid w:val="006B00CD"/>
    <w:rsid w:val="006B2259"/>
    <w:rsid w:val="006B5214"/>
    <w:rsid w:val="006B6BFA"/>
    <w:rsid w:val="006B7115"/>
    <w:rsid w:val="006C2FC8"/>
    <w:rsid w:val="006C5F48"/>
    <w:rsid w:val="006C6732"/>
    <w:rsid w:val="006C7D75"/>
    <w:rsid w:val="006D10B9"/>
    <w:rsid w:val="006D385E"/>
    <w:rsid w:val="006E1D36"/>
    <w:rsid w:val="006E7664"/>
    <w:rsid w:val="006F21C1"/>
    <w:rsid w:val="0070467B"/>
    <w:rsid w:val="007070B3"/>
    <w:rsid w:val="00711003"/>
    <w:rsid w:val="00715703"/>
    <w:rsid w:val="00715AA9"/>
    <w:rsid w:val="00721B93"/>
    <w:rsid w:val="007243EC"/>
    <w:rsid w:val="00725DEC"/>
    <w:rsid w:val="00730979"/>
    <w:rsid w:val="00737743"/>
    <w:rsid w:val="00743BF0"/>
    <w:rsid w:val="00751A9E"/>
    <w:rsid w:val="007540D6"/>
    <w:rsid w:val="0075487E"/>
    <w:rsid w:val="00761595"/>
    <w:rsid w:val="00762E32"/>
    <w:rsid w:val="007714D1"/>
    <w:rsid w:val="00780FF9"/>
    <w:rsid w:val="00783CC2"/>
    <w:rsid w:val="0079106E"/>
    <w:rsid w:val="0079119F"/>
    <w:rsid w:val="00794149"/>
    <w:rsid w:val="007A0E92"/>
    <w:rsid w:val="007A295D"/>
    <w:rsid w:val="007A32E4"/>
    <w:rsid w:val="007B29C9"/>
    <w:rsid w:val="007B3DCF"/>
    <w:rsid w:val="007C0172"/>
    <w:rsid w:val="007D08EC"/>
    <w:rsid w:val="007D3F57"/>
    <w:rsid w:val="007D4ABC"/>
    <w:rsid w:val="007D5111"/>
    <w:rsid w:val="007E4D66"/>
    <w:rsid w:val="007E5032"/>
    <w:rsid w:val="007E5401"/>
    <w:rsid w:val="007E5572"/>
    <w:rsid w:val="007E5604"/>
    <w:rsid w:val="007E60E7"/>
    <w:rsid w:val="007F5EA6"/>
    <w:rsid w:val="007F7A89"/>
    <w:rsid w:val="00805536"/>
    <w:rsid w:val="0080668A"/>
    <w:rsid w:val="00812385"/>
    <w:rsid w:val="008124B1"/>
    <w:rsid w:val="00813954"/>
    <w:rsid w:val="00814EA6"/>
    <w:rsid w:val="00820299"/>
    <w:rsid w:val="00822CFE"/>
    <w:rsid w:val="00825A80"/>
    <w:rsid w:val="00832465"/>
    <w:rsid w:val="00832B1A"/>
    <w:rsid w:val="00832BDF"/>
    <w:rsid w:val="00841BE2"/>
    <w:rsid w:val="008515D1"/>
    <w:rsid w:val="0085186F"/>
    <w:rsid w:val="00854D42"/>
    <w:rsid w:val="00856D2A"/>
    <w:rsid w:val="0086226E"/>
    <w:rsid w:val="00864259"/>
    <w:rsid w:val="00867609"/>
    <w:rsid w:val="00892A6D"/>
    <w:rsid w:val="008A39F7"/>
    <w:rsid w:val="008A7198"/>
    <w:rsid w:val="008B1360"/>
    <w:rsid w:val="008C45E1"/>
    <w:rsid w:val="008C47B9"/>
    <w:rsid w:val="008D2880"/>
    <w:rsid w:val="008D36E5"/>
    <w:rsid w:val="008D69E3"/>
    <w:rsid w:val="008E7FCC"/>
    <w:rsid w:val="008F2F62"/>
    <w:rsid w:val="008F3DBE"/>
    <w:rsid w:val="008F46B5"/>
    <w:rsid w:val="00906D29"/>
    <w:rsid w:val="00913284"/>
    <w:rsid w:val="00916FF5"/>
    <w:rsid w:val="009202AE"/>
    <w:rsid w:val="009262E1"/>
    <w:rsid w:val="00934CE2"/>
    <w:rsid w:val="009404CE"/>
    <w:rsid w:val="00946467"/>
    <w:rsid w:val="009468DB"/>
    <w:rsid w:val="009500DE"/>
    <w:rsid w:val="00954D97"/>
    <w:rsid w:val="00960697"/>
    <w:rsid w:val="009608D0"/>
    <w:rsid w:val="00963926"/>
    <w:rsid w:val="0096533F"/>
    <w:rsid w:val="009658BD"/>
    <w:rsid w:val="0096591C"/>
    <w:rsid w:val="00981797"/>
    <w:rsid w:val="00984567"/>
    <w:rsid w:val="00992B45"/>
    <w:rsid w:val="00993DC7"/>
    <w:rsid w:val="009A0F2B"/>
    <w:rsid w:val="009B0503"/>
    <w:rsid w:val="009B3E09"/>
    <w:rsid w:val="009B43C9"/>
    <w:rsid w:val="009B6F4F"/>
    <w:rsid w:val="009C05EC"/>
    <w:rsid w:val="009C57DD"/>
    <w:rsid w:val="009D763B"/>
    <w:rsid w:val="009E257A"/>
    <w:rsid w:val="009E3925"/>
    <w:rsid w:val="009E660E"/>
    <w:rsid w:val="009E7254"/>
    <w:rsid w:val="009F0CA7"/>
    <w:rsid w:val="009F1D70"/>
    <w:rsid w:val="009F354B"/>
    <w:rsid w:val="00A00475"/>
    <w:rsid w:val="00A0237C"/>
    <w:rsid w:val="00A1130B"/>
    <w:rsid w:val="00A13FAB"/>
    <w:rsid w:val="00A241B2"/>
    <w:rsid w:val="00A25A99"/>
    <w:rsid w:val="00A260E4"/>
    <w:rsid w:val="00A446D2"/>
    <w:rsid w:val="00A51C40"/>
    <w:rsid w:val="00A55C73"/>
    <w:rsid w:val="00A57258"/>
    <w:rsid w:val="00A61503"/>
    <w:rsid w:val="00A617A2"/>
    <w:rsid w:val="00A778A7"/>
    <w:rsid w:val="00A84F8F"/>
    <w:rsid w:val="00A869C7"/>
    <w:rsid w:val="00A87C1E"/>
    <w:rsid w:val="00AA1E9C"/>
    <w:rsid w:val="00AA2C15"/>
    <w:rsid w:val="00AA5624"/>
    <w:rsid w:val="00AA5803"/>
    <w:rsid w:val="00AB05B7"/>
    <w:rsid w:val="00AB303E"/>
    <w:rsid w:val="00AC5E79"/>
    <w:rsid w:val="00AD0B6A"/>
    <w:rsid w:val="00AD0E7C"/>
    <w:rsid w:val="00AF1728"/>
    <w:rsid w:val="00AF7054"/>
    <w:rsid w:val="00B02151"/>
    <w:rsid w:val="00B10696"/>
    <w:rsid w:val="00B14AF2"/>
    <w:rsid w:val="00B1543B"/>
    <w:rsid w:val="00B20851"/>
    <w:rsid w:val="00B42AD3"/>
    <w:rsid w:val="00B565FB"/>
    <w:rsid w:val="00B616DD"/>
    <w:rsid w:val="00B632D2"/>
    <w:rsid w:val="00B70B9B"/>
    <w:rsid w:val="00B71876"/>
    <w:rsid w:val="00B71DBB"/>
    <w:rsid w:val="00B771AD"/>
    <w:rsid w:val="00B81B31"/>
    <w:rsid w:val="00B85F5E"/>
    <w:rsid w:val="00B87130"/>
    <w:rsid w:val="00B9415C"/>
    <w:rsid w:val="00B946DD"/>
    <w:rsid w:val="00BB736D"/>
    <w:rsid w:val="00BC2BAF"/>
    <w:rsid w:val="00BC5CFF"/>
    <w:rsid w:val="00BD63CD"/>
    <w:rsid w:val="00BD663D"/>
    <w:rsid w:val="00BE26BF"/>
    <w:rsid w:val="00BE28BD"/>
    <w:rsid w:val="00BF084C"/>
    <w:rsid w:val="00BF2F65"/>
    <w:rsid w:val="00BF435F"/>
    <w:rsid w:val="00C038AA"/>
    <w:rsid w:val="00C112D4"/>
    <w:rsid w:val="00C123BA"/>
    <w:rsid w:val="00C160E7"/>
    <w:rsid w:val="00C21350"/>
    <w:rsid w:val="00C237DF"/>
    <w:rsid w:val="00C25A38"/>
    <w:rsid w:val="00C27549"/>
    <w:rsid w:val="00C3191D"/>
    <w:rsid w:val="00C31F17"/>
    <w:rsid w:val="00C378DB"/>
    <w:rsid w:val="00C40DEF"/>
    <w:rsid w:val="00C639F5"/>
    <w:rsid w:val="00C830F3"/>
    <w:rsid w:val="00C83B7D"/>
    <w:rsid w:val="00C957F3"/>
    <w:rsid w:val="00CA08CF"/>
    <w:rsid w:val="00CA4232"/>
    <w:rsid w:val="00CB0040"/>
    <w:rsid w:val="00CB0E0D"/>
    <w:rsid w:val="00CB2A4F"/>
    <w:rsid w:val="00CD2EA3"/>
    <w:rsid w:val="00CE14E8"/>
    <w:rsid w:val="00CE2546"/>
    <w:rsid w:val="00CE2877"/>
    <w:rsid w:val="00CE73BE"/>
    <w:rsid w:val="00CF4655"/>
    <w:rsid w:val="00CF5A5E"/>
    <w:rsid w:val="00CF6DAB"/>
    <w:rsid w:val="00D04F48"/>
    <w:rsid w:val="00D11B0F"/>
    <w:rsid w:val="00D12665"/>
    <w:rsid w:val="00D177FE"/>
    <w:rsid w:val="00D22105"/>
    <w:rsid w:val="00D26B5C"/>
    <w:rsid w:val="00D33E6F"/>
    <w:rsid w:val="00D34493"/>
    <w:rsid w:val="00D40A8F"/>
    <w:rsid w:val="00D44FD9"/>
    <w:rsid w:val="00D47639"/>
    <w:rsid w:val="00D53031"/>
    <w:rsid w:val="00D56F15"/>
    <w:rsid w:val="00D6109F"/>
    <w:rsid w:val="00D65D5F"/>
    <w:rsid w:val="00D73A39"/>
    <w:rsid w:val="00D81DC9"/>
    <w:rsid w:val="00D81F85"/>
    <w:rsid w:val="00D90F77"/>
    <w:rsid w:val="00D91803"/>
    <w:rsid w:val="00D9288B"/>
    <w:rsid w:val="00D95220"/>
    <w:rsid w:val="00DA08AC"/>
    <w:rsid w:val="00DA38C1"/>
    <w:rsid w:val="00DA7509"/>
    <w:rsid w:val="00DB2C33"/>
    <w:rsid w:val="00DB6399"/>
    <w:rsid w:val="00DB7437"/>
    <w:rsid w:val="00DC1EF2"/>
    <w:rsid w:val="00DC4607"/>
    <w:rsid w:val="00DC539C"/>
    <w:rsid w:val="00DD0112"/>
    <w:rsid w:val="00DD242A"/>
    <w:rsid w:val="00DE12C6"/>
    <w:rsid w:val="00DE1595"/>
    <w:rsid w:val="00DE1BDC"/>
    <w:rsid w:val="00DE20EE"/>
    <w:rsid w:val="00DE2B22"/>
    <w:rsid w:val="00DF3A13"/>
    <w:rsid w:val="00E035E3"/>
    <w:rsid w:val="00E03F31"/>
    <w:rsid w:val="00E079B4"/>
    <w:rsid w:val="00E14452"/>
    <w:rsid w:val="00E22171"/>
    <w:rsid w:val="00E340C5"/>
    <w:rsid w:val="00E41A79"/>
    <w:rsid w:val="00E41B08"/>
    <w:rsid w:val="00E555F2"/>
    <w:rsid w:val="00E61486"/>
    <w:rsid w:val="00E6328A"/>
    <w:rsid w:val="00E67666"/>
    <w:rsid w:val="00E67710"/>
    <w:rsid w:val="00E7117B"/>
    <w:rsid w:val="00E73BEC"/>
    <w:rsid w:val="00E74337"/>
    <w:rsid w:val="00E74BE9"/>
    <w:rsid w:val="00E759E3"/>
    <w:rsid w:val="00E75A80"/>
    <w:rsid w:val="00E848F5"/>
    <w:rsid w:val="00E97220"/>
    <w:rsid w:val="00EA17E3"/>
    <w:rsid w:val="00EA21D1"/>
    <w:rsid w:val="00EA323E"/>
    <w:rsid w:val="00EA5369"/>
    <w:rsid w:val="00EB6049"/>
    <w:rsid w:val="00EC2B44"/>
    <w:rsid w:val="00EC646E"/>
    <w:rsid w:val="00EC73EA"/>
    <w:rsid w:val="00EC767A"/>
    <w:rsid w:val="00EE0E9E"/>
    <w:rsid w:val="00EE46E6"/>
    <w:rsid w:val="00EF0555"/>
    <w:rsid w:val="00EF06BF"/>
    <w:rsid w:val="00EF094C"/>
    <w:rsid w:val="00EF11BC"/>
    <w:rsid w:val="00EF53DF"/>
    <w:rsid w:val="00EF560A"/>
    <w:rsid w:val="00EF6ED0"/>
    <w:rsid w:val="00F03463"/>
    <w:rsid w:val="00F0717A"/>
    <w:rsid w:val="00F07AB1"/>
    <w:rsid w:val="00F16809"/>
    <w:rsid w:val="00F221B8"/>
    <w:rsid w:val="00F2418E"/>
    <w:rsid w:val="00F277D3"/>
    <w:rsid w:val="00F31A52"/>
    <w:rsid w:val="00F369BA"/>
    <w:rsid w:val="00F373C9"/>
    <w:rsid w:val="00F438B9"/>
    <w:rsid w:val="00F44E32"/>
    <w:rsid w:val="00F520E9"/>
    <w:rsid w:val="00F574A7"/>
    <w:rsid w:val="00F63911"/>
    <w:rsid w:val="00F64A7F"/>
    <w:rsid w:val="00F65E70"/>
    <w:rsid w:val="00F70EF1"/>
    <w:rsid w:val="00F735FA"/>
    <w:rsid w:val="00F8020C"/>
    <w:rsid w:val="00F86DE6"/>
    <w:rsid w:val="00F91CAF"/>
    <w:rsid w:val="00F920F5"/>
    <w:rsid w:val="00F93495"/>
    <w:rsid w:val="00F96379"/>
    <w:rsid w:val="00FA22E6"/>
    <w:rsid w:val="00FA609E"/>
    <w:rsid w:val="00FA7A25"/>
    <w:rsid w:val="00FA7D4F"/>
    <w:rsid w:val="00FB2428"/>
    <w:rsid w:val="00FC06CD"/>
    <w:rsid w:val="00FC359F"/>
    <w:rsid w:val="00FC7263"/>
    <w:rsid w:val="00FD0C9B"/>
    <w:rsid w:val="00FD232E"/>
    <w:rsid w:val="00FD55FA"/>
    <w:rsid w:val="00FE2ED5"/>
    <w:rsid w:val="00FE3801"/>
    <w:rsid w:val="00FE3879"/>
    <w:rsid w:val="00FE4758"/>
    <w:rsid w:val="00FF578A"/>
    <w:rsid w:val="00FF6E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9D4BB"/>
  <w15:docId w15:val="{15C48BF1-EA75-4AA9-A385-9EF4A93CF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copy"/>
    <w:qFormat/>
    <w:rsid w:val="0075487E"/>
    <w:pPr>
      <w:spacing w:after="0" w:line="240" w:lineRule="auto"/>
    </w:pPr>
    <w:rPr>
      <w:rFonts w:ascii="Calibri" w:hAnsi="Calibri"/>
      <w:lang w:val="fr-FR"/>
    </w:rPr>
  </w:style>
  <w:style w:type="paragraph" w:styleId="Titre1">
    <w:name w:val="heading 1"/>
    <w:basedOn w:val="Normal"/>
    <w:next w:val="Normal"/>
    <w:link w:val="Titre1Car"/>
    <w:autoRedefine/>
    <w:uiPriority w:val="9"/>
    <w:qFormat/>
    <w:rsid w:val="00762E32"/>
    <w:pPr>
      <w:keepNext/>
      <w:keepLines/>
      <w:numPr>
        <w:numId w:val="3"/>
      </w:numPr>
      <w:spacing w:before="480" w:after="120"/>
      <w:ind w:left="851" w:hanging="851"/>
      <w:outlineLvl w:val="0"/>
    </w:pPr>
    <w:rPr>
      <w:rFonts w:eastAsiaTheme="majorEastAsia" w:cstheme="majorBidi"/>
      <w:bCs/>
      <w:sz w:val="36"/>
      <w:szCs w:val="28"/>
    </w:rPr>
  </w:style>
  <w:style w:type="paragraph" w:styleId="Titre2">
    <w:name w:val="heading 2"/>
    <w:basedOn w:val="Normal"/>
    <w:next w:val="Normal"/>
    <w:link w:val="Titre2Car"/>
    <w:autoRedefine/>
    <w:uiPriority w:val="9"/>
    <w:unhideWhenUsed/>
    <w:qFormat/>
    <w:rsid w:val="00AF1728"/>
    <w:pPr>
      <w:keepNext/>
      <w:keepLines/>
      <w:numPr>
        <w:ilvl w:val="1"/>
        <w:numId w:val="3"/>
      </w:numPr>
      <w:ind w:left="851" w:hanging="851"/>
      <w:outlineLvl w:val="1"/>
    </w:pPr>
    <w:rPr>
      <w:rFonts w:eastAsiaTheme="majorEastAsia" w:cstheme="majorBidi"/>
      <w:b/>
      <w:bCs/>
      <w:color w:val="000000" w:themeColor="text1"/>
      <w:sz w:val="24"/>
      <w:szCs w:val="26"/>
    </w:rPr>
  </w:style>
  <w:style w:type="paragraph" w:styleId="Titre3">
    <w:name w:val="heading 3"/>
    <w:basedOn w:val="Normal"/>
    <w:next w:val="Normal"/>
    <w:link w:val="Titre3Car"/>
    <w:autoRedefine/>
    <w:uiPriority w:val="9"/>
    <w:unhideWhenUsed/>
    <w:qFormat/>
    <w:rsid w:val="008D2880"/>
    <w:pPr>
      <w:keepNext/>
      <w:keepLines/>
      <w:numPr>
        <w:ilvl w:val="2"/>
        <w:numId w:val="3"/>
      </w:numPr>
      <w:outlineLvl w:val="2"/>
    </w:pPr>
    <w:rPr>
      <w:rFonts w:eastAsiaTheme="majorEastAsia" w:cstheme="majorBidi"/>
      <w:bCs/>
      <w:color w:val="000000" w:themeColor="text1"/>
      <w:u w:val="single"/>
    </w:rPr>
  </w:style>
  <w:style w:type="paragraph" w:styleId="Titre4">
    <w:name w:val="heading 4"/>
    <w:basedOn w:val="Normal"/>
    <w:next w:val="Normal"/>
    <w:link w:val="Titre4Car"/>
    <w:autoRedefine/>
    <w:uiPriority w:val="9"/>
    <w:unhideWhenUsed/>
    <w:qFormat/>
    <w:rsid w:val="008D2880"/>
    <w:pPr>
      <w:keepNext/>
      <w:keepLines/>
      <w:numPr>
        <w:ilvl w:val="3"/>
        <w:numId w:val="3"/>
      </w:numPr>
      <w:outlineLvl w:val="3"/>
    </w:pPr>
    <w:rPr>
      <w:rFonts w:eastAsiaTheme="majorEastAsia" w:cstheme="majorBidi"/>
      <w:bCs/>
      <w:i/>
      <w:iCs/>
      <w:color w:val="000000" w:themeColor="text1"/>
    </w:rPr>
  </w:style>
  <w:style w:type="paragraph" w:styleId="Titre5">
    <w:name w:val="heading 5"/>
    <w:basedOn w:val="Normal"/>
    <w:next w:val="Normal"/>
    <w:link w:val="Titre5Car"/>
    <w:uiPriority w:val="9"/>
    <w:semiHidden/>
    <w:unhideWhenUsed/>
    <w:rsid w:val="006216D5"/>
    <w:pPr>
      <w:keepNext/>
      <w:keepLines/>
      <w:numPr>
        <w:ilvl w:val="4"/>
        <w:numId w:val="3"/>
      </w:numPr>
      <w:spacing w:before="200"/>
      <w:outlineLvl w:val="4"/>
    </w:pPr>
    <w:rPr>
      <w:rFonts w:asciiTheme="majorHAnsi" w:eastAsiaTheme="majorEastAsia" w:hAnsiTheme="majorHAnsi" w:cstheme="majorBidi"/>
      <w:color w:val="011D43" w:themeColor="accent1" w:themeShade="7F"/>
    </w:rPr>
  </w:style>
  <w:style w:type="paragraph" w:styleId="Titre6">
    <w:name w:val="heading 6"/>
    <w:basedOn w:val="Normal"/>
    <w:next w:val="Normal"/>
    <w:link w:val="Titre6Car"/>
    <w:uiPriority w:val="9"/>
    <w:semiHidden/>
    <w:unhideWhenUsed/>
    <w:qFormat/>
    <w:rsid w:val="00B71876"/>
    <w:pPr>
      <w:keepNext/>
      <w:keepLines/>
      <w:numPr>
        <w:ilvl w:val="5"/>
        <w:numId w:val="3"/>
      </w:numPr>
      <w:spacing w:before="200"/>
      <w:outlineLvl w:val="5"/>
    </w:pPr>
    <w:rPr>
      <w:rFonts w:asciiTheme="majorHAnsi" w:eastAsiaTheme="majorEastAsia" w:hAnsiTheme="majorHAnsi" w:cstheme="majorBidi"/>
      <w:i/>
      <w:iCs/>
      <w:color w:val="011D43" w:themeColor="accent1" w:themeShade="7F"/>
    </w:rPr>
  </w:style>
  <w:style w:type="paragraph" w:styleId="Titre7">
    <w:name w:val="heading 7"/>
    <w:basedOn w:val="Normal"/>
    <w:next w:val="Normal"/>
    <w:link w:val="Titre7Car"/>
    <w:uiPriority w:val="9"/>
    <w:semiHidden/>
    <w:unhideWhenUsed/>
    <w:qFormat/>
    <w:rsid w:val="00B71876"/>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71876"/>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71876"/>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16FF5"/>
    <w:rPr>
      <w:rFonts w:ascii="Tahoma" w:hAnsi="Tahoma" w:cs="Tahoma"/>
      <w:sz w:val="16"/>
      <w:szCs w:val="16"/>
    </w:rPr>
  </w:style>
  <w:style w:type="character" w:customStyle="1" w:styleId="TextedebullesCar">
    <w:name w:val="Texte de bulles Car"/>
    <w:basedOn w:val="Policepardfaut"/>
    <w:link w:val="Textedebulles"/>
    <w:uiPriority w:val="99"/>
    <w:semiHidden/>
    <w:rsid w:val="00916FF5"/>
    <w:rPr>
      <w:rFonts w:ascii="Tahoma" w:hAnsi="Tahoma" w:cs="Tahoma"/>
      <w:sz w:val="16"/>
      <w:szCs w:val="16"/>
    </w:rPr>
  </w:style>
  <w:style w:type="paragraph" w:styleId="En-tte">
    <w:name w:val="header"/>
    <w:basedOn w:val="Normal"/>
    <w:link w:val="En-tteCar"/>
    <w:uiPriority w:val="99"/>
    <w:unhideWhenUsed/>
    <w:rsid w:val="00916FF5"/>
    <w:pPr>
      <w:tabs>
        <w:tab w:val="center" w:pos="4703"/>
        <w:tab w:val="right" w:pos="9406"/>
      </w:tabs>
    </w:pPr>
  </w:style>
  <w:style w:type="character" w:customStyle="1" w:styleId="En-tteCar">
    <w:name w:val="En-tête Car"/>
    <w:basedOn w:val="Policepardfaut"/>
    <w:link w:val="En-tte"/>
    <w:uiPriority w:val="99"/>
    <w:rsid w:val="00916FF5"/>
  </w:style>
  <w:style w:type="paragraph" w:styleId="Pieddepage">
    <w:name w:val="footer"/>
    <w:basedOn w:val="Normal"/>
    <w:link w:val="PieddepageCar"/>
    <w:uiPriority w:val="99"/>
    <w:unhideWhenUsed/>
    <w:rsid w:val="00916FF5"/>
    <w:pPr>
      <w:tabs>
        <w:tab w:val="center" w:pos="4703"/>
        <w:tab w:val="right" w:pos="9406"/>
      </w:tabs>
    </w:pPr>
  </w:style>
  <w:style w:type="character" w:customStyle="1" w:styleId="PieddepageCar">
    <w:name w:val="Pied de page Car"/>
    <w:basedOn w:val="Policepardfaut"/>
    <w:link w:val="Pieddepage"/>
    <w:uiPriority w:val="99"/>
    <w:rsid w:val="00916FF5"/>
  </w:style>
  <w:style w:type="table" w:styleId="Grilledutableau">
    <w:name w:val="Table Grid"/>
    <w:basedOn w:val="TableauNormal"/>
    <w:uiPriority w:val="59"/>
    <w:rsid w:val="00E73B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ParagraphStyle">
    <w:name w:val="[No Paragraph Style]"/>
    <w:link w:val="NoParagraphStyleChar"/>
    <w:qFormat/>
    <w:rsid w:val="004B1547"/>
    <w:pPr>
      <w:autoSpaceDE w:val="0"/>
      <w:autoSpaceDN w:val="0"/>
      <w:adjustRightInd w:val="0"/>
      <w:spacing w:after="0" w:line="288" w:lineRule="auto"/>
      <w:textAlignment w:val="center"/>
    </w:pPr>
    <w:rPr>
      <w:rFonts w:ascii="Minion Pro" w:hAnsi="Minion Pro" w:cs="Minion Pro"/>
      <w:color w:val="000000"/>
      <w:sz w:val="24"/>
      <w:szCs w:val="24"/>
      <w:lang w:val="en-GB"/>
    </w:rPr>
  </w:style>
  <w:style w:type="character" w:customStyle="1" w:styleId="Titre1Car">
    <w:name w:val="Titre 1 Car"/>
    <w:basedOn w:val="Policepardfaut"/>
    <w:link w:val="Titre1"/>
    <w:uiPriority w:val="9"/>
    <w:rsid w:val="00762E32"/>
    <w:rPr>
      <w:rFonts w:ascii="Calibri" w:eastAsiaTheme="majorEastAsia" w:hAnsi="Calibri" w:cstheme="majorBidi"/>
      <w:bCs/>
      <w:sz w:val="36"/>
      <w:szCs w:val="28"/>
      <w:lang w:val="fr-FR"/>
    </w:rPr>
  </w:style>
  <w:style w:type="paragraph" w:styleId="Sansinterligne">
    <w:name w:val="No Spacing"/>
    <w:uiPriority w:val="1"/>
    <w:rsid w:val="004249E0"/>
    <w:pPr>
      <w:spacing w:after="0" w:line="240" w:lineRule="auto"/>
    </w:pPr>
    <w:rPr>
      <w:rFonts w:ascii="Calibri" w:hAnsi="Calibri"/>
    </w:rPr>
  </w:style>
  <w:style w:type="character" w:customStyle="1" w:styleId="Titre2Car">
    <w:name w:val="Titre 2 Car"/>
    <w:basedOn w:val="Policepardfaut"/>
    <w:link w:val="Titre2"/>
    <w:uiPriority w:val="9"/>
    <w:rsid w:val="00AF1728"/>
    <w:rPr>
      <w:rFonts w:ascii="Calibri" w:eastAsiaTheme="majorEastAsia" w:hAnsi="Calibri" w:cstheme="majorBidi"/>
      <w:b/>
      <w:bCs/>
      <w:color w:val="000000" w:themeColor="text1"/>
      <w:sz w:val="24"/>
      <w:szCs w:val="26"/>
      <w:lang w:val="fr-FR"/>
    </w:rPr>
  </w:style>
  <w:style w:type="character" w:customStyle="1" w:styleId="Titre3Car">
    <w:name w:val="Titre 3 Car"/>
    <w:basedOn w:val="Policepardfaut"/>
    <w:link w:val="Titre3"/>
    <w:uiPriority w:val="9"/>
    <w:rsid w:val="008D2880"/>
    <w:rPr>
      <w:rFonts w:ascii="Calibri" w:eastAsiaTheme="majorEastAsia" w:hAnsi="Calibri" w:cstheme="majorBidi"/>
      <w:bCs/>
      <w:color w:val="000000" w:themeColor="text1"/>
      <w:u w:val="single"/>
      <w:lang w:val="fr-FR"/>
    </w:rPr>
  </w:style>
  <w:style w:type="character" w:customStyle="1" w:styleId="Titre4Car">
    <w:name w:val="Titre 4 Car"/>
    <w:basedOn w:val="Policepardfaut"/>
    <w:link w:val="Titre4"/>
    <w:uiPriority w:val="9"/>
    <w:rsid w:val="008D2880"/>
    <w:rPr>
      <w:rFonts w:ascii="Calibri" w:eastAsiaTheme="majorEastAsia" w:hAnsi="Calibri" w:cstheme="majorBidi"/>
      <w:bCs/>
      <w:i/>
      <w:iCs/>
      <w:color w:val="000000" w:themeColor="text1"/>
      <w:lang w:val="fr-FR"/>
    </w:rPr>
  </w:style>
  <w:style w:type="character" w:customStyle="1" w:styleId="Titre5Car">
    <w:name w:val="Titre 5 Car"/>
    <w:basedOn w:val="Policepardfaut"/>
    <w:link w:val="Titre5"/>
    <w:uiPriority w:val="9"/>
    <w:semiHidden/>
    <w:rsid w:val="006216D5"/>
    <w:rPr>
      <w:rFonts w:asciiTheme="majorHAnsi" w:eastAsiaTheme="majorEastAsia" w:hAnsiTheme="majorHAnsi" w:cstheme="majorBidi"/>
      <w:color w:val="011D43" w:themeColor="accent1" w:themeShade="7F"/>
      <w:lang w:val="fr-FR"/>
    </w:rPr>
  </w:style>
  <w:style w:type="paragraph" w:customStyle="1" w:styleId="Bullet1">
    <w:name w:val="Bullet 1"/>
    <w:basedOn w:val="NoParagraphStyle"/>
    <w:link w:val="Bullet1Char"/>
    <w:qFormat/>
    <w:rsid w:val="008D2880"/>
    <w:pPr>
      <w:numPr>
        <w:numId w:val="1"/>
      </w:numPr>
      <w:spacing w:line="240" w:lineRule="auto"/>
      <w:ind w:hanging="357"/>
    </w:pPr>
    <w:rPr>
      <w:rFonts w:ascii="Calibri" w:hAnsi="Calibri" w:cs="Calibri"/>
      <w:color w:val="auto"/>
      <w:spacing w:val="-1"/>
      <w:sz w:val="22"/>
      <w:szCs w:val="22"/>
      <w:lang w:val="en-US"/>
    </w:rPr>
  </w:style>
  <w:style w:type="paragraph" w:customStyle="1" w:styleId="Bullet2">
    <w:name w:val="Bullet 2"/>
    <w:basedOn w:val="NoParagraphStyle"/>
    <w:link w:val="Bullet2Char"/>
    <w:qFormat/>
    <w:rsid w:val="008D2880"/>
    <w:pPr>
      <w:numPr>
        <w:ilvl w:val="1"/>
        <w:numId w:val="1"/>
      </w:numPr>
      <w:spacing w:line="240" w:lineRule="auto"/>
      <w:ind w:left="1134" w:hanging="357"/>
    </w:pPr>
    <w:rPr>
      <w:rFonts w:ascii="Calibri" w:hAnsi="Calibri" w:cs="Calibri"/>
      <w:color w:val="auto"/>
      <w:spacing w:val="-1"/>
      <w:sz w:val="22"/>
      <w:szCs w:val="22"/>
      <w:lang w:val="en-US"/>
    </w:rPr>
  </w:style>
  <w:style w:type="character" w:customStyle="1" w:styleId="NoParagraphStyleChar">
    <w:name w:val="[No Paragraph Style] Char"/>
    <w:basedOn w:val="Policepardfaut"/>
    <w:link w:val="NoParagraphStyle"/>
    <w:rsid w:val="00AD0E7C"/>
    <w:rPr>
      <w:rFonts w:ascii="Minion Pro" w:hAnsi="Minion Pro" w:cs="Minion Pro"/>
      <w:color w:val="000000"/>
      <w:sz w:val="24"/>
      <w:szCs w:val="24"/>
      <w:lang w:val="en-GB"/>
    </w:rPr>
  </w:style>
  <w:style w:type="character" w:customStyle="1" w:styleId="Bullet1Char">
    <w:name w:val="Bullet 1 Char"/>
    <w:basedOn w:val="NoParagraphStyleChar"/>
    <w:link w:val="Bullet1"/>
    <w:rsid w:val="008D2880"/>
    <w:rPr>
      <w:rFonts w:ascii="Calibri" w:hAnsi="Calibri" w:cs="Calibri"/>
      <w:color w:val="000000"/>
      <w:spacing w:val="-1"/>
      <w:sz w:val="24"/>
      <w:szCs w:val="24"/>
      <w:lang w:val="en-GB"/>
    </w:rPr>
  </w:style>
  <w:style w:type="paragraph" w:customStyle="1" w:styleId="Bullet3">
    <w:name w:val="Bullet 3"/>
    <w:basedOn w:val="NoParagraphStyle"/>
    <w:link w:val="Bullet3Char"/>
    <w:qFormat/>
    <w:rsid w:val="008D2880"/>
    <w:pPr>
      <w:numPr>
        <w:ilvl w:val="2"/>
        <w:numId w:val="2"/>
      </w:numPr>
      <w:spacing w:line="240" w:lineRule="auto"/>
      <w:ind w:left="1560" w:hanging="357"/>
    </w:pPr>
    <w:rPr>
      <w:rFonts w:ascii="Calibri" w:hAnsi="Calibri" w:cs="Calibri"/>
      <w:color w:val="auto"/>
      <w:spacing w:val="-1"/>
      <w:sz w:val="22"/>
      <w:szCs w:val="22"/>
      <w:lang w:val="en-US"/>
    </w:rPr>
  </w:style>
  <w:style w:type="character" w:customStyle="1" w:styleId="Bullet2Char">
    <w:name w:val="Bullet 2 Char"/>
    <w:basedOn w:val="NoParagraphStyleChar"/>
    <w:link w:val="Bullet2"/>
    <w:rsid w:val="008D2880"/>
    <w:rPr>
      <w:rFonts w:ascii="Calibri" w:hAnsi="Calibri" w:cs="Calibri"/>
      <w:color w:val="000000"/>
      <w:spacing w:val="-1"/>
      <w:sz w:val="24"/>
      <w:szCs w:val="24"/>
      <w:lang w:val="en-GB"/>
    </w:rPr>
  </w:style>
  <w:style w:type="paragraph" w:customStyle="1" w:styleId="Numberedheading1">
    <w:name w:val="Numbered heading 1"/>
    <w:basedOn w:val="NoParagraphStyle"/>
    <w:link w:val="Numberedheading1Char"/>
    <w:qFormat/>
    <w:rsid w:val="00B71876"/>
    <w:pPr>
      <w:spacing w:after="120"/>
    </w:pPr>
    <w:rPr>
      <w:rFonts w:asciiTheme="minorHAnsi" w:hAnsiTheme="minorHAnsi"/>
      <w:sz w:val="36"/>
    </w:rPr>
  </w:style>
  <w:style w:type="character" w:customStyle="1" w:styleId="Bullet3Char">
    <w:name w:val="Bullet 3 Char"/>
    <w:basedOn w:val="NoParagraphStyleChar"/>
    <w:link w:val="Bullet3"/>
    <w:rsid w:val="008D2880"/>
    <w:rPr>
      <w:rFonts w:ascii="Calibri" w:hAnsi="Calibri" w:cs="Calibri"/>
      <w:color w:val="000000"/>
      <w:spacing w:val="-1"/>
      <w:sz w:val="24"/>
      <w:szCs w:val="24"/>
      <w:lang w:val="en-GB"/>
    </w:rPr>
  </w:style>
  <w:style w:type="paragraph" w:styleId="Pardeliste">
    <w:name w:val="List Paragraph"/>
    <w:basedOn w:val="Normal"/>
    <w:link w:val="PardelisteCar"/>
    <w:uiPriority w:val="34"/>
    <w:qFormat/>
    <w:rsid w:val="00B71876"/>
    <w:pPr>
      <w:ind w:left="720"/>
      <w:contextualSpacing/>
    </w:pPr>
  </w:style>
  <w:style w:type="character" w:customStyle="1" w:styleId="Numberedheading1Char">
    <w:name w:val="Numbered heading 1 Char"/>
    <w:basedOn w:val="NoParagraphStyleChar"/>
    <w:link w:val="Numberedheading1"/>
    <w:rsid w:val="00B71876"/>
    <w:rPr>
      <w:rFonts w:ascii="Minion Pro" w:hAnsi="Minion Pro" w:cs="Minion Pro"/>
      <w:color w:val="000000"/>
      <w:sz w:val="36"/>
      <w:szCs w:val="24"/>
      <w:lang w:val="en-GB"/>
    </w:rPr>
  </w:style>
  <w:style w:type="character" w:customStyle="1" w:styleId="Titre6Car">
    <w:name w:val="Titre 6 Car"/>
    <w:basedOn w:val="Policepardfaut"/>
    <w:link w:val="Titre6"/>
    <w:uiPriority w:val="9"/>
    <w:semiHidden/>
    <w:rsid w:val="00B71876"/>
    <w:rPr>
      <w:rFonts w:asciiTheme="majorHAnsi" w:eastAsiaTheme="majorEastAsia" w:hAnsiTheme="majorHAnsi" w:cstheme="majorBidi"/>
      <w:i/>
      <w:iCs/>
      <w:color w:val="011D43" w:themeColor="accent1" w:themeShade="7F"/>
      <w:lang w:val="fr-FR"/>
    </w:rPr>
  </w:style>
  <w:style w:type="character" w:customStyle="1" w:styleId="Titre7Car">
    <w:name w:val="Titre 7 Car"/>
    <w:basedOn w:val="Policepardfaut"/>
    <w:link w:val="Titre7"/>
    <w:uiPriority w:val="9"/>
    <w:semiHidden/>
    <w:rsid w:val="00B71876"/>
    <w:rPr>
      <w:rFonts w:asciiTheme="majorHAnsi" w:eastAsiaTheme="majorEastAsia" w:hAnsiTheme="majorHAnsi" w:cstheme="majorBidi"/>
      <w:i/>
      <w:iCs/>
      <w:color w:val="404040" w:themeColor="text1" w:themeTint="BF"/>
      <w:lang w:val="fr-FR"/>
    </w:rPr>
  </w:style>
  <w:style w:type="character" w:customStyle="1" w:styleId="Titre8Car">
    <w:name w:val="Titre 8 Car"/>
    <w:basedOn w:val="Policepardfaut"/>
    <w:link w:val="Titre8"/>
    <w:uiPriority w:val="9"/>
    <w:semiHidden/>
    <w:rsid w:val="00B71876"/>
    <w:rPr>
      <w:rFonts w:asciiTheme="majorHAnsi" w:eastAsiaTheme="majorEastAsia" w:hAnsiTheme="majorHAnsi" w:cstheme="majorBidi"/>
      <w:color w:val="404040" w:themeColor="text1" w:themeTint="BF"/>
      <w:sz w:val="20"/>
      <w:szCs w:val="20"/>
      <w:lang w:val="fr-FR"/>
    </w:rPr>
  </w:style>
  <w:style w:type="character" w:customStyle="1" w:styleId="Titre9Car">
    <w:name w:val="Titre 9 Car"/>
    <w:basedOn w:val="Policepardfaut"/>
    <w:link w:val="Titre9"/>
    <w:uiPriority w:val="9"/>
    <w:semiHidden/>
    <w:rsid w:val="00B71876"/>
    <w:rPr>
      <w:rFonts w:asciiTheme="majorHAnsi" w:eastAsiaTheme="majorEastAsia" w:hAnsiTheme="majorHAnsi" w:cstheme="majorBidi"/>
      <w:i/>
      <w:iCs/>
      <w:color w:val="404040" w:themeColor="text1" w:themeTint="BF"/>
      <w:sz w:val="20"/>
      <w:szCs w:val="20"/>
      <w:lang w:val="fr-FR"/>
    </w:rPr>
  </w:style>
  <w:style w:type="character" w:styleId="Lienhypertexte">
    <w:name w:val="Hyperlink"/>
    <w:uiPriority w:val="99"/>
    <w:rsid w:val="006D10B9"/>
    <w:rPr>
      <w:rFonts w:ascii="Calibri" w:hAnsi="Calibri"/>
      <w:b/>
      <w:color w:val="0000FF"/>
      <w:sz w:val="20"/>
      <w:u w:val="single" w:color="003366"/>
    </w:rPr>
  </w:style>
  <w:style w:type="paragraph" w:styleId="TM1">
    <w:name w:val="toc 1"/>
    <w:basedOn w:val="Normal"/>
    <w:next w:val="Normal"/>
    <w:uiPriority w:val="39"/>
    <w:unhideWhenUsed/>
    <w:qFormat/>
    <w:rsid w:val="006D10B9"/>
    <w:pPr>
      <w:tabs>
        <w:tab w:val="left" w:pos="709"/>
        <w:tab w:val="right" w:leader="dot" w:pos="7371"/>
      </w:tabs>
    </w:pPr>
    <w:rPr>
      <w:rFonts w:asciiTheme="minorHAnsi" w:hAnsiTheme="minorHAnsi"/>
      <w:b/>
      <w:noProof/>
      <w:sz w:val="24"/>
      <w:szCs w:val="24"/>
    </w:rPr>
  </w:style>
  <w:style w:type="paragraph" w:styleId="TM2">
    <w:name w:val="toc 2"/>
    <w:basedOn w:val="TM1"/>
    <w:next w:val="Normal"/>
    <w:uiPriority w:val="39"/>
    <w:unhideWhenUsed/>
    <w:qFormat/>
    <w:rsid w:val="006D10B9"/>
    <w:rPr>
      <w:b w:val="0"/>
      <w:sz w:val="22"/>
      <w:szCs w:val="22"/>
    </w:rPr>
  </w:style>
  <w:style w:type="paragraph" w:styleId="TM3">
    <w:name w:val="toc 3"/>
    <w:basedOn w:val="TM2"/>
    <w:next w:val="Normal"/>
    <w:autoRedefine/>
    <w:uiPriority w:val="39"/>
    <w:unhideWhenUsed/>
    <w:rsid w:val="006D10B9"/>
  </w:style>
  <w:style w:type="character" w:customStyle="1" w:styleId="BodycopyChar">
    <w:name w:val="Body copy Char"/>
    <w:basedOn w:val="Policepardfaut"/>
    <w:rsid w:val="006D10B9"/>
  </w:style>
  <w:style w:type="paragraph" w:customStyle="1" w:styleId="Figuretext">
    <w:name w:val="Figure text"/>
    <w:basedOn w:val="NoParagraphStyle"/>
    <w:link w:val="FiguretextChar"/>
    <w:qFormat/>
    <w:rsid w:val="006D10B9"/>
    <w:pPr>
      <w:spacing w:line="240" w:lineRule="auto"/>
    </w:pPr>
    <w:rPr>
      <w:rFonts w:ascii="Calibri" w:hAnsi="Calibri"/>
      <w:color w:val="4D4F53"/>
      <w:sz w:val="18"/>
    </w:rPr>
  </w:style>
  <w:style w:type="character" w:customStyle="1" w:styleId="FiguretextChar">
    <w:name w:val="Figure text Char"/>
    <w:basedOn w:val="NoParagraphStyleChar"/>
    <w:link w:val="Figuretext"/>
    <w:rsid w:val="006D10B9"/>
    <w:rPr>
      <w:rFonts w:ascii="Calibri" w:hAnsi="Calibri" w:cs="Minion Pro"/>
      <w:color w:val="4D4F53"/>
      <w:sz w:val="18"/>
      <w:szCs w:val="24"/>
      <w:lang w:val="en-GB"/>
    </w:rPr>
  </w:style>
  <w:style w:type="paragraph" w:customStyle="1" w:styleId="Redtext">
    <w:name w:val="Red text"/>
    <w:basedOn w:val="Normal"/>
    <w:link w:val="RedtextChar"/>
    <w:qFormat/>
    <w:rsid w:val="00CE73BE"/>
    <w:rPr>
      <w:color w:val="29D5FF" w:themeColor="text2"/>
    </w:rPr>
  </w:style>
  <w:style w:type="character" w:customStyle="1" w:styleId="RedtextChar">
    <w:name w:val="Red text Char"/>
    <w:basedOn w:val="Policepardfaut"/>
    <w:link w:val="Redtext"/>
    <w:rsid w:val="00CE73BE"/>
    <w:rPr>
      <w:rFonts w:ascii="Calibri" w:hAnsi="Calibri"/>
      <w:color w:val="29D5FF" w:themeColor="text2"/>
    </w:rPr>
  </w:style>
  <w:style w:type="paragraph" w:customStyle="1" w:styleId="Redtextbold">
    <w:name w:val="Red text bold"/>
    <w:basedOn w:val="Normal"/>
    <w:link w:val="RedtextboldChar"/>
    <w:qFormat/>
    <w:rsid w:val="00CE73BE"/>
    <w:rPr>
      <w:b/>
    </w:rPr>
  </w:style>
  <w:style w:type="character" w:customStyle="1" w:styleId="RedtextboldChar">
    <w:name w:val="Red text bold Char"/>
    <w:basedOn w:val="Policepardfaut"/>
    <w:link w:val="Redtextbold"/>
    <w:rsid w:val="00CE73BE"/>
    <w:rPr>
      <w:rFonts w:ascii="Calibri" w:hAnsi="Calibri"/>
      <w:b/>
    </w:rPr>
  </w:style>
  <w:style w:type="table" w:styleId="TableauListe3-Accentuation5">
    <w:name w:val="List Table 3 Accent 5"/>
    <w:basedOn w:val="TableauNormal"/>
    <w:uiPriority w:val="48"/>
    <w:rsid w:val="0027720D"/>
    <w:pPr>
      <w:spacing w:after="0" w:line="240" w:lineRule="auto"/>
    </w:pPr>
    <w:tblPr>
      <w:tblStyleRowBandSize w:val="1"/>
      <w:tblStyleColBandSize w:val="1"/>
      <w:tblInd w:w="0" w:type="dxa"/>
      <w:tblBorders>
        <w:top w:val="single" w:sz="4" w:space="0" w:color="949494" w:themeColor="accent5"/>
        <w:left w:val="single" w:sz="4" w:space="0" w:color="949494" w:themeColor="accent5"/>
        <w:bottom w:val="single" w:sz="4" w:space="0" w:color="949494" w:themeColor="accent5"/>
        <w:right w:val="single" w:sz="4" w:space="0" w:color="949494" w:themeColor="accent5"/>
      </w:tblBorders>
      <w:tblCellMar>
        <w:top w:w="0" w:type="dxa"/>
        <w:left w:w="108" w:type="dxa"/>
        <w:bottom w:w="0" w:type="dxa"/>
        <w:right w:w="108" w:type="dxa"/>
      </w:tblCellMar>
    </w:tblPr>
    <w:tblStylePr w:type="firstRow">
      <w:rPr>
        <w:b/>
        <w:bCs/>
        <w:color w:val="FFFFFF" w:themeColor="background1"/>
      </w:rPr>
      <w:tblPr/>
      <w:tcPr>
        <w:shd w:val="clear" w:color="auto" w:fill="949494" w:themeFill="accent5"/>
      </w:tcPr>
    </w:tblStylePr>
    <w:tblStylePr w:type="lastRow">
      <w:rPr>
        <w:b/>
        <w:bCs/>
      </w:rPr>
      <w:tblPr/>
      <w:tcPr>
        <w:tcBorders>
          <w:top w:val="double" w:sz="4" w:space="0" w:color="94949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9494" w:themeColor="accent5"/>
          <w:right w:val="single" w:sz="4" w:space="0" w:color="949494" w:themeColor="accent5"/>
        </w:tcBorders>
      </w:tcPr>
    </w:tblStylePr>
    <w:tblStylePr w:type="band1Horz">
      <w:tblPr/>
      <w:tcPr>
        <w:tcBorders>
          <w:top w:val="single" w:sz="4" w:space="0" w:color="949494" w:themeColor="accent5"/>
          <w:bottom w:val="single" w:sz="4" w:space="0" w:color="94949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9494" w:themeColor="accent5"/>
          <w:left w:val="nil"/>
        </w:tcBorders>
      </w:tcPr>
    </w:tblStylePr>
    <w:tblStylePr w:type="swCell">
      <w:tblPr/>
      <w:tcPr>
        <w:tcBorders>
          <w:top w:val="double" w:sz="4" w:space="0" w:color="949494" w:themeColor="accent5"/>
          <w:right w:val="nil"/>
        </w:tcBorders>
      </w:tcPr>
    </w:tblStylePr>
  </w:style>
  <w:style w:type="character" w:customStyle="1" w:styleId="PardelisteCar">
    <w:name w:val="Par. de liste Car"/>
    <w:link w:val="Pardeliste"/>
    <w:uiPriority w:val="34"/>
    <w:qFormat/>
    <w:rsid w:val="00783CC2"/>
    <w:rPr>
      <w:rFonts w:ascii="Calibri" w:hAnsi="Calibri"/>
      <w:lang w:val="fr-FR"/>
    </w:rPr>
  </w:style>
  <w:style w:type="paragraph" w:styleId="Normalweb">
    <w:name w:val="Normal (Web)"/>
    <w:basedOn w:val="Normal"/>
    <w:uiPriority w:val="99"/>
    <w:semiHidden/>
    <w:unhideWhenUsed/>
    <w:rsid w:val="00E74337"/>
    <w:pPr>
      <w:spacing w:before="100" w:beforeAutospacing="1" w:after="100" w:afterAutospacing="1"/>
    </w:pPr>
    <w:rPr>
      <w:rFonts w:ascii="Times New Roman" w:eastAsiaTheme="minorEastAsia" w:hAnsi="Times New Roman" w:cs="Times New Roman"/>
      <w:sz w:val="24"/>
      <w:szCs w:val="24"/>
      <w:lang w:eastAsia="fr-FR"/>
    </w:rPr>
  </w:style>
  <w:style w:type="paragraph" w:styleId="Notedebasdepage">
    <w:name w:val="footnote text"/>
    <w:basedOn w:val="Normal"/>
    <w:link w:val="NotedebasdepageCar"/>
    <w:uiPriority w:val="99"/>
    <w:unhideWhenUsed/>
    <w:rsid w:val="00711003"/>
    <w:rPr>
      <w:sz w:val="24"/>
      <w:szCs w:val="24"/>
    </w:rPr>
  </w:style>
  <w:style w:type="character" w:customStyle="1" w:styleId="NotedebasdepageCar">
    <w:name w:val="Note de bas de page Car"/>
    <w:basedOn w:val="Policepardfaut"/>
    <w:link w:val="Notedebasdepage"/>
    <w:uiPriority w:val="99"/>
    <w:rsid w:val="00711003"/>
    <w:rPr>
      <w:rFonts w:ascii="Calibri" w:hAnsi="Calibri"/>
      <w:sz w:val="24"/>
      <w:szCs w:val="24"/>
      <w:lang w:val="fr-FR"/>
    </w:rPr>
  </w:style>
  <w:style w:type="character" w:styleId="Appelnotedebasdep">
    <w:name w:val="footnote reference"/>
    <w:basedOn w:val="Policepardfaut"/>
    <w:uiPriority w:val="99"/>
    <w:unhideWhenUsed/>
    <w:rsid w:val="00711003"/>
    <w:rPr>
      <w:vertAlign w:val="superscript"/>
    </w:rPr>
  </w:style>
  <w:style w:type="character" w:styleId="Lienhypertextevisit">
    <w:name w:val="FollowedHyperlink"/>
    <w:basedOn w:val="Policepardfaut"/>
    <w:uiPriority w:val="99"/>
    <w:semiHidden/>
    <w:unhideWhenUsed/>
    <w:rsid w:val="009D763B"/>
    <w:rPr>
      <w:color w:val="52088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8402">
      <w:bodyDiv w:val="1"/>
      <w:marLeft w:val="0"/>
      <w:marRight w:val="0"/>
      <w:marTop w:val="0"/>
      <w:marBottom w:val="0"/>
      <w:divBdr>
        <w:top w:val="none" w:sz="0" w:space="0" w:color="auto"/>
        <w:left w:val="none" w:sz="0" w:space="0" w:color="auto"/>
        <w:bottom w:val="none" w:sz="0" w:space="0" w:color="auto"/>
        <w:right w:val="none" w:sz="0" w:space="0" w:color="auto"/>
      </w:divBdr>
      <w:divsChild>
        <w:div w:id="588008847">
          <w:marLeft w:val="360"/>
          <w:marRight w:val="0"/>
          <w:marTop w:val="20"/>
          <w:marBottom w:val="0"/>
          <w:divBdr>
            <w:top w:val="none" w:sz="0" w:space="0" w:color="auto"/>
            <w:left w:val="none" w:sz="0" w:space="0" w:color="auto"/>
            <w:bottom w:val="none" w:sz="0" w:space="0" w:color="auto"/>
            <w:right w:val="none" w:sz="0" w:space="0" w:color="auto"/>
          </w:divBdr>
        </w:div>
      </w:divsChild>
    </w:div>
    <w:div w:id="1556358771">
      <w:bodyDiv w:val="1"/>
      <w:marLeft w:val="0"/>
      <w:marRight w:val="0"/>
      <w:marTop w:val="0"/>
      <w:marBottom w:val="0"/>
      <w:divBdr>
        <w:top w:val="none" w:sz="0" w:space="0" w:color="auto"/>
        <w:left w:val="none" w:sz="0" w:space="0" w:color="auto"/>
        <w:bottom w:val="none" w:sz="0" w:space="0" w:color="auto"/>
        <w:right w:val="none" w:sz="0" w:space="0" w:color="auto"/>
      </w:divBdr>
      <w:divsChild>
        <w:div w:id="706641504">
          <w:marLeft w:val="274"/>
          <w:marRight w:val="0"/>
          <w:marTop w:val="120"/>
          <w:marBottom w:val="60"/>
          <w:divBdr>
            <w:top w:val="none" w:sz="0" w:space="0" w:color="auto"/>
            <w:left w:val="none" w:sz="0" w:space="0" w:color="auto"/>
            <w:bottom w:val="none" w:sz="0" w:space="0" w:color="auto"/>
            <w:right w:val="none" w:sz="0" w:space="0" w:color="auto"/>
          </w:divBdr>
        </w:div>
      </w:divsChild>
    </w:div>
    <w:div w:id="1734085161">
      <w:bodyDiv w:val="1"/>
      <w:marLeft w:val="0"/>
      <w:marRight w:val="0"/>
      <w:marTop w:val="0"/>
      <w:marBottom w:val="0"/>
      <w:divBdr>
        <w:top w:val="none" w:sz="0" w:space="0" w:color="auto"/>
        <w:left w:val="none" w:sz="0" w:space="0" w:color="auto"/>
        <w:bottom w:val="none" w:sz="0" w:space="0" w:color="auto"/>
        <w:right w:val="none" w:sz="0" w:space="0" w:color="auto"/>
      </w:divBdr>
      <w:divsChild>
        <w:div w:id="462692992">
          <w:marLeft w:val="706"/>
          <w:marRight w:val="0"/>
          <w:marTop w:val="20"/>
          <w:marBottom w:val="0"/>
          <w:divBdr>
            <w:top w:val="none" w:sz="0" w:space="0" w:color="auto"/>
            <w:left w:val="none" w:sz="0" w:space="0" w:color="auto"/>
            <w:bottom w:val="none" w:sz="0" w:space="0" w:color="auto"/>
            <w:right w:val="none" w:sz="0" w:space="0" w:color="auto"/>
          </w:divBdr>
        </w:div>
        <w:div w:id="858200607">
          <w:marLeft w:val="706"/>
          <w:marRight w:val="0"/>
          <w:marTop w:val="20"/>
          <w:marBottom w:val="0"/>
          <w:divBdr>
            <w:top w:val="none" w:sz="0" w:space="0" w:color="auto"/>
            <w:left w:val="none" w:sz="0" w:space="0" w:color="auto"/>
            <w:bottom w:val="none" w:sz="0" w:space="0" w:color="auto"/>
            <w:right w:val="none" w:sz="0" w:space="0" w:color="auto"/>
          </w:divBdr>
        </w:div>
        <w:div w:id="581913481">
          <w:marLeft w:val="706"/>
          <w:marRight w:val="0"/>
          <w:marTop w:val="20"/>
          <w:marBottom w:val="0"/>
          <w:divBdr>
            <w:top w:val="none" w:sz="0" w:space="0" w:color="auto"/>
            <w:left w:val="none" w:sz="0" w:space="0" w:color="auto"/>
            <w:bottom w:val="none" w:sz="0" w:space="0" w:color="auto"/>
            <w:right w:val="none" w:sz="0" w:space="0" w:color="auto"/>
          </w:divBdr>
        </w:div>
        <w:div w:id="1035081736">
          <w:marLeft w:val="706"/>
          <w:marRight w:val="0"/>
          <w:marTop w:val="20"/>
          <w:marBottom w:val="0"/>
          <w:divBdr>
            <w:top w:val="none" w:sz="0" w:space="0" w:color="auto"/>
            <w:left w:val="none" w:sz="0" w:space="0" w:color="auto"/>
            <w:bottom w:val="none" w:sz="0" w:space="0" w:color="auto"/>
            <w:right w:val="none" w:sz="0" w:space="0" w:color="auto"/>
          </w:divBdr>
        </w:div>
        <w:div w:id="473911955">
          <w:marLeft w:val="706"/>
          <w:marRight w:val="0"/>
          <w:marTop w:val="20"/>
          <w:marBottom w:val="0"/>
          <w:divBdr>
            <w:top w:val="none" w:sz="0" w:space="0" w:color="auto"/>
            <w:left w:val="none" w:sz="0" w:space="0" w:color="auto"/>
            <w:bottom w:val="none" w:sz="0" w:space="0" w:color="auto"/>
            <w:right w:val="none" w:sz="0" w:space="0" w:color="auto"/>
          </w:divBdr>
        </w:div>
      </w:divsChild>
    </w:div>
    <w:div w:id="1838379053">
      <w:bodyDiv w:val="1"/>
      <w:marLeft w:val="0"/>
      <w:marRight w:val="0"/>
      <w:marTop w:val="0"/>
      <w:marBottom w:val="0"/>
      <w:divBdr>
        <w:top w:val="none" w:sz="0" w:space="0" w:color="auto"/>
        <w:left w:val="none" w:sz="0" w:space="0" w:color="auto"/>
        <w:bottom w:val="none" w:sz="0" w:space="0" w:color="auto"/>
        <w:right w:val="none" w:sz="0" w:space="0" w:color="auto"/>
      </w:divBdr>
    </w:div>
    <w:div w:id="2104567513">
      <w:bodyDiv w:val="1"/>
      <w:marLeft w:val="0"/>
      <w:marRight w:val="0"/>
      <w:marTop w:val="0"/>
      <w:marBottom w:val="0"/>
      <w:divBdr>
        <w:top w:val="none" w:sz="0" w:space="0" w:color="auto"/>
        <w:left w:val="none" w:sz="0" w:space="0" w:color="auto"/>
        <w:bottom w:val="none" w:sz="0" w:space="0" w:color="auto"/>
        <w:right w:val="none" w:sz="0" w:space="0" w:color="auto"/>
      </w:divBdr>
      <w:divsChild>
        <w:div w:id="1446272689">
          <w:marLeft w:val="274"/>
          <w:marRight w:val="0"/>
          <w:marTop w:val="0"/>
          <w:marBottom w:val="0"/>
          <w:divBdr>
            <w:top w:val="none" w:sz="0" w:space="0" w:color="auto"/>
            <w:left w:val="none" w:sz="0" w:space="0" w:color="auto"/>
            <w:bottom w:val="none" w:sz="0" w:space="0" w:color="auto"/>
            <w:right w:val="none" w:sz="0" w:space="0" w:color="auto"/>
          </w:divBdr>
        </w:div>
        <w:div w:id="643393621">
          <w:marLeft w:val="274"/>
          <w:marRight w:val="0"/>
          <w:marTop w:val="0"/>
          <w:marBottom w:val="0"/>
          <w:divBdr>
            <w:top w:val="none" w:sz="0" w:space="0" w:color="auto"/>
            <w:left w:val="none" w:sz="0" w:space="0" w:color="auto"/>
            <w:bottom w:val="none" w:sz="0" w:space="0" w:color="auto"/>
            <w:right w:val="none" w:sz="0" w:space="0" w:color="auto"/>
          </w:divBdr>
        </w:div>
        <w:div w:id="2131581982">
          <w:marLeft w:val="274"/>
          <w:marRight w:val="0"/>
          <w:marTop w:val="0"/>
          <w:marBottom w:val="0"/>
          <w:divBdr>
            <w:top w:val="none" w:sz="0" w:space="0" w:color="auto"/>
            <w:left w:val="none" w:sz="0" w:space="0" w:color="auto"/>
            <w:bottom w:val="none" w:sz="0" w:space="0" w:color="auto"/>
            <w:right w:val="none" w:sz="0" w:space="0" w:color="auto"/>
          </w:divBdr>
        </w:div>
        <w:div w:id="1692418623">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tools.ietf.org/html/rfc5321" TargetMode="External"/><Relationship Id="rId21" Type="http://schemas.openxmlformats.org/officeDocument/2006/relationships/hyperlink" Target="mailto:chul.service-cardiologie@mss.ga" TargetMode="External"/><Relationship Id="rId22" Type="http://schemas.openxmlformats.org/officeDocument/2006/relationships/hyperlink" Target="mailto:clinique-chambrier.laboratoire@mss.ga" TargetMode="External"/><Relationship Id="rId23" Type="http://schemas.openxmlformats.org/officeDocument/2006/relationships/image" Target="media/image1.png"/><Relationship Id="rId24" Type="http://schemas.openxmlformats.org/officeDocument/2006/relationships/image" Target="media/image2.tiff"/><Relationship Id="rId25" Type="http://schemas.openxmlformats.org/officeDocument/2006/relationships/image" Target="media/image3.tiff"/><Relationship Id="rId26" Type="http://schemas.openxmlformats.org/officeDocument/2006/relationships/image" Target="media/image4.tiff"/><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8.pn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pr&#233;nom.nom@mssante.ga" TargetMode="External"/><Relationship Id="rId12" Type="http://schemas.openxmlformats.org/officeDocument/2006/relationships/hyperlink" Target="mailto:etablissement.service@mssante.ga" TargetMode="External"/><Relationship Id="rId13" Type="http://schemas.openxmlformats.org/officeDocument/2006/relationships/hyperlink" Target="mailto:chul.cardiologie@mssante.ga" TargetMode="External"/><Relationship Id="rId14" Type="http://schemas.openxmlformats.org/officeDocument/2006/relationships/hyperlink" Target="mailto:pr&#233;nom.nom@medecins.mssante.ga" TargetMode="External"/><Relationship Id="rId15" Type="http://schemas.openxmlformats.org/officeDocument/2006/relationships/hyperlink" Target="mailto:pr&#233;nom.nom@sagefemmes.sante.ga" TargetMode="External"/><Relationship Id="rId16" Type="http://schemas.openxmlformats.org/officeDocument/2006/relationships/hyperlink" Target="mailto:pr&#233;nom.nom@infirmiers.sante.ga" TargetMode="External"/><Relationship Id="rId17" Type="http://schemas.openxmlformats.org/officeDocument/2006/relationships/hyperlink" Target="mailto:pr&#233;nom.nom@etablissement.mssante.ga" TargetMode="External"/><Relationship Id="rId18" Type="http://schemas.openxmlformats.org/officeDocument/2006/relationships/hyperlink" Target="mailto:service.fonction@mssante.ga" TargetMode="External"/><Relationship Id="rId19" Type="http://schemas.openxmlformats.org/officeDocument/2006/relationships/hyperlink" Target="mailto:cardiologie.chefdeservice@chul.mssante.g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BearingPoint 2018">
      <a:dk1>
        <a:srgbClr val="000000"/>
      </a:dk1>
      <a:lt1>
        <a:sysClr val="window" lastClr="FFFFFF"/>
      </a:lt1>
      <a:dk2>
        <a:srgbClr val="29D5FF"/>
      </a:dk2>
      <a:lt2>
        <a:srgbClr val="6C03A8"/>
      </a:lt2>
      <a:accent1>
        <a:srgbClr val="023B88"/>
      </a:accent1>
      <a:accent2>
        <a:srgbClr val="93D522"/>
      </a:accent2>
      <a:accent3>
        <a:srgbClr val="520881"/>
      </a:accent3>
      <a:accent4>
        <a:srgbClr val="FF48A6"/>
      </a:accent4>
      <a:accent5>
        <a:srgbClr val="949494"/>
      </a:accent5>
      <a:accent6>
        <a:srgbClr val="CDCDCD"/>
      </a:accent6>
      <a:hlink>
        <a:srgbClr val="949494"/>
      </a:hlink>
      <a:folHlink>
        <a:srgbClr val="52088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f6b9994-de6f-41fd-9510-68390b22115d" xsi:nil="true"/>
    <lcf76f155ced4ddcb4097134ff3c332f xmlns="45e72dc2-b0c3-4c35-be85-b7653903504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09A30297EB0E448ABBBD1649F763B07" ma:contentTypeVersion="13" ma:contentTypeDescription="Create a new document." ma:contentTypeScope="" ma:versionID="c7ebde13f59f05d15deccb2b54d70b5e">
  <xsd:schema xmlns:xsd="http://www.w3.org/2001/XMLSchema" xmlns:xs="http://www.w3.org/2001/XMLSchema" xmlns:p="http://schemas.microsoft.com/office/2006/metadata/properties" xmlns:ns2="45e72dc2-b0c3-4c35-be85-b76539035048" xmlns:ns3="3f6b9994-de6f-41fd-9510-68390b22115d" targetNamespace="http://schemas.microsoft.com/office/2006/metadata/properties" ma:root="true" ma:fieldsID="d3331214bb5c997aaa260af4b096d3d6" ns2:_="" ns3:_="">
    <xsd:import namespace="45e72dc2-b0c3-4c35-be85-b76539035048"/>
    <xsd:import namespace="3f6b9994-de6f-41fd-9510-68390b22115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e72dc2-b0c3-4c35-be85-b765390350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e387f69-945e-4196-88ad-8aa5935c9905"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6b9994-de6f-41fd-9510-68390b22115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fc1e056-8fd5-420e-8e9e-f407d74ddd48}" ma:internalName="TaxCatchAll" ma:showField="CatchAllData" ma:web="3f6b9994-de6f-41fd-9510-68390b22115d">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95048-23F1-4EFF-A191-FD64CCB8EEA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8F2E8C-453F-43FC-9EF9-62FEC07F6C57}">
  <ds:schemaRefs>
    <ds:schemaRef ds:uri="http://schemas.microsoft.com/sharepoint/v3/contenttype/forms"/>
  </ds:schemaRefs>
</ds:datastoreItem>
</file>

<file path=customXml/itemProps3.xml><?xml version="1.0" encoding="utf-8"?>
<ds:datastoreItem xmlns:ds="http://schemas.openxmlformats.org/officeDocument/2006/customXml" ds:itemID="{491B362B-74B0-48D5-AF9B-7C9DCAFE07A2}"/>
</file>

<file path=customXml/itemProps4.xml><?xml version="1.0" encoding="utf-8"?>
<ds:datastoreItem xmlns:ds="http://schemas.openxmlformats.org/officeDocument/2006/customXml" ds:itemID="{39A49675-9FE5-E244-AB81-D47037965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29</Pages>
  <Words>8195</Words>
  <Characters>45077</Characters>
  <Application>Microsoft Macintosh Word</Application>
  <DocSecurity>0</DocSecurity>
  <Lines>375</Lines>
  <Paragraphs>106</Paragraphs>
  <ScaleCrop>false</ScaleCrop>
  <HeadingPairs>
    <vt:vector size="2" baseType="variant">
      <vt:variant>
        <vt:lpstr>Titre</vt:lpstr>
      </vt:variant>
      <vt:variant>
        <vt:i4>1</vt:i4>
      </vt:variant>
    </vt:vector>
  </HeadingPairs>
  <TitlesOfParts>
    <vt:vector size="1" baseType="lpstr">
      <vt:lpstr>BearingPoint Report template</vt:lpstr>
    </vt:vector>
  </TitlesOfParts>
  <Company/>
  <LinksUpToDate>false</LinksUpToDate>
  <CharactersWithSpaces>53166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BearingPoint Report template</dc:title>
  <dc:creator>Lindholtz, Anna</dc:creator>
  <cp:lastModifiedBy>Eric Rublé</cp:lastModifiedBy>
  <cp:revision>23</cp:revision>
  <cp:lastPrinted>2021-04-23T17:17:00Z</cp:lastPrinted>
  <dcterms:created xsi:type="dcterms:W3CDTF">2021-04-23T16:14:00Z</dcterms:created>
  <dcterms:modified xsi:type="dcterms:W3CDTF">2021-04-23T17:58:00Z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0x010100209A30297EB0E448ABBBD1649F763B07</vt:lpwstr>
  </property>
  <property fmtid="{D5CDD505-2E9C-101B-9397-08002B2CF9AE}" pid="3" name="Order">
    <vt:r8>1900</vt:r8>
  </property>
  <property fmtid="{D5CDD505-2E9C-101B-9397-08002B2CF9AE}" pid="4" name="MediaServiceImageTags">
    <vt:lpwstr/>
  </property>
</Properties>
</file>